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aramond" w:eastAsia="Times New Roman" w:hAnsi="Garamond" w:cs="Times New Roman"/>
          <w:sz w:val="20"/>
          <w:szCs w:val="20"/>
        </w:rPr>
        <w:id w:val="-771859657"/>
        <w:docPartObj>
          <w:docPartGallery w:val="Cover Pages"/>
          <w:docPartUnique/>
        </w:docPartObj>
      </w:sdtPr>
      <w:sdtContent>
        <w:p w14:paraId="2EC178D2" w14:textId="77777777" w:rsidR="00EF3481" w:rsidRPr="005429EF" w:rsidRDefault="00EF3481">
          <w:pPr>
            <w:pStyle w:val="NoSpacing"/>
            <w:spacing w:before="1540" w:after="240"/>
            <w:jc w:val="center"/>
            <w:rPr>
              <w:rFonts w:ascii="Garamond" w:hAnsi="Garamond"/>
              <w:sz w:val="20"/>
              <w:szCs w:val="20"/>
            </w:rPr>
          </w:pPr>
          <w:r w:rsidRPr="005429EF">
            <w:rPr>
              <w:rFonts w:ascii="Garamond" w:hAnsi="Garamond"/>
              <w:noProof/>
              <w:sz w:val="20"/>
              <w:szCs w:val="20"/>
            </w:rPr>
            <w:drawing>
              <wp:inline distT="0" distB="0" distL="0" distR="0" wp14:anchorId="229750E5" wp14:editId="22071A84">
                <wp:extent cx="3464588" cy="982980"/>
                <wp:effectExtent l="0" t="0" r="2540" b="762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5005" cy="988773"/>
                        </a:xfrm>
                        <a:prstGeom prst="rect">
                          <a:avLst/>
                        </a:prstGeom>
                        <a:noFill/>
                        <a:ln>
                          <a:noFill/>
                        </a:ln>
                      </pic:spPr>
                    </pic:pic>
                  </a:graphicData>
                </a:graphic>
              </wp:inline>
            </w:drawing>
          </w:r>
        </w:p>
        <w:sdt>
          <w:sdtPr>
            <w:rPr>
              <w:rFonts w:eastAsiaTheme="majorEastAsia" w:cstheme="majorBidi"/>
              <w:caps/>
              <w:sz w:val="20"/>
              <w:szCs w:val="20"/>
              <w:rtl/>
            </w:rPr>
            <w:alias w:val="Title"/>
            <w:tag w:val=""/>
            <w:id w:val="1735040861"/>
            <w:placeholder>
              <w:docPart w:val="E259A2F257DF450EA9CB7D8C2DEC0400"/>
            </w:placeholder>
            <w:dataBinding w:prefixMappings="xmlns:ns0='http://purl.org/dc/elements/1.1/' xmlns:ns1='http://schemas.openxmlformats.org/package/2006/metadata/core-properties' " w:xpath="/ns1:coreProperties[1]/ns0:title[1]" w:storeItemID="{6C3C8BC8-F283-45AE-878A-BAB7291924A1}"/>
            <w:text/>
          </w:sdtPr>
          <w:sdtContent>
            <w:p w14:paraId="4F44D96B" w14:textId="77777777" w:rsidR="00EF3481" w:rsidRPr="00E24476" w:rsidRDefault="00404A40" w:rsidP="00F439B1">
              <w:pPr>
                <w:pStyle w:val="NoSpacing"/>
                <w:pBdr>
                  <w:top w:val="single" w:sz="6" w:space="6" w:color="5B9BD5" w:themeColor="accent1"/>
                  <w:bottom w:val="single" w:sz="6" w:space="6" w:color="5B9BD5" w:themeColor="accent1"/>
                </w:pBdr>
                <w:bidi/>
                <w:spacing w:after="240"/>
                <w:jc w:val="center"/>
                <w:rPr>
                  <w:rFonts w:eastAsiaTheme="majorEastAsia" w:cstheme="majorBidi"/>
                  <w:caps/>
                  <w:sz w:val="20"/>
                  <w:szCs w:val="20"/>
                </w:rPr>
              </w:pPr>
              <w:r>
                <w:rPr>
                  <w:rFonts w:eastAsiaTheme="majorEastAsia" w:cstheme="majorBidi"/>
                  <w:caps/>
                  <w:sz w:val="20"/>
                  <w:szCs w:val="20"/>
                  <w:rtl/>
                </w:rPr>
                <w:t>Student rights, responsibilities, and regulations</w:t>
              </w:r>
            </w:p>
          </w:sdtContent>
        </w:sdt>
        <w:p w14:paraId="1F55C281" w14:textId="77777777" w:rsidR="003117C8" w:rsidRPr="00E24476" w:rsidRDefault="003117C8" w:rsidP="003117C8">
          <w:pPr>
            <w:bidi/>
            <w:jc w:val="both"/>
            <w:rPr>
              <w:rFonts w:asciiTheme="minorHAnsi" w:hAnsiTheme="minorHAnsi" w:cs="Helvetica"/>
            </w:rPr>
          </w:pPr>
          <w:r w:rsidRPr="00E24476">
            <w:rPr>
              <w:rFonts w:asciiTheme="minorHAnsi" w:hAnsiTheme="minorHAnsi" w:cs="Helvetica"/>
              <w:rtl/>
            </w:rPr>
            <w:t>شاگردان و والدین،</w:t>
          </w:r>
        </w:p>
        <w:p w14:paraId="3813802B" w14:textId="77777777" w:rsidR="003117C8" w:rsidRPr="00E24476" w:rsidRDefault="003117C8" w:rsidP="003117C8">
          <w:pPr>
            <w:jc w:val="both"/>
            <w:rPr>
              <w:rFonts w:asciiTheme="minorHAnsi" w:hAnsiTheme="minorHAnsi" w:cs="Helvetica"/>
            </w:rPr>
          </w:pPr>
        </w:p>
        <w:p w14:paraId="5F28B907" w14:textId="4BD5C323" w:rsidR="003117C8" w:rsidRPr="00E24476" w:rsidRDefault="003117C8" w:rsidP="007C3261">
          <w:pPr>
            <w:bidi/>
            <w:jc w:val="both"/>
            <w:rPr>
              <w:rFonts w:asciiTheme="minorHAnsi" w:hAnsiTheme="minorHAnsi" w:cs="Helvetica"/>
            </w:rPr>
          </w:pPr>
          <w:r w:rsidRPr="00E24476">
            <w:rPr>
              <w:rFonts w:asciiTheme="minorHAnsi" w:hAnsiTheme="minorHAnsi" w:cs="Helvetica"/>
              <w:rtl/>
            </w:rPr>
            <w:t xml:space="preserve">تمام شاگردان در مکتب </w:t>
          </w:r>
          <w:r w:rsidRPr="00E24476">
            <w:rPr>
              <w:rFonts w:asciiTheme="minorHAnsi" w:hAnsiTheme="minorHAnsi" w:cs="Helvetica"/>
            </w:rPr>
            <w:t>Auburn</w:t>
          </w:r>
          <w:r w:rsidRPr="00E24476">
            <w:rPr>
              <w:rFonts w:asciiTheme="minorHAnsi" w:hAnsiTheme="minorHAnsi" w:cs="Helvetica"/>
              <w:rtl/>
            </w:rPr>
            <w:t xml:space="preserve"> دارای حقوق و مسؤلیت</w:t>
          </w:r>
          <w:r w:rsidR="007C3261">
            <w:rPr>
              <w:rFonts w:asciiTheme="minorHAnsi" w:hAnsiTheme="minorHAnsi" w:cs="Helvetica" w:hint="cs"/>
              <w:rtl/>
            </w:rPr>
            <w:t xml:space="preserve"> </w:t>
          </w:r>
          <w:r w:rsidRPr="00E24476">
            <w:rPr>
              <w:rFonts w:asciiTheme="minorHAnsi" w:hAnsiTheme="minorHAnsi" w:cs="Helvetica"/>
              <w:rtl/>
            </w:rPr>
            <w:t>های هستند. بیشتر این حقوق و مسئولیت ها مربوط</w:t>
          </w:r>
          <w:r w:rsidR="003F7710">
            <w:rPr>
              <w:rFonts w:asciiTheme="minorHAnsi" w:hAnsiTheme="minorHAnsi" w:cs="Helvetica"/>
              <w:rtl/>
            </w:rPr>
            <w:t xml:space="preserve"> به </w:t>
          </w:r>
          <w:r w:rsidR="007C3261">
            <w:rPr>
              <w:rFonts w:asciiTheme="minorHAnsi" w:hAnsiTheme="minorHAnsi" w:cs="Helvetica" w:hint="cs"/>
              <w:rtl/>
              <w:lang w:bidi="fa-IR"/>
            </w:rPr>
            <w:t>بی طرفی</w:t>
          </w:r>
          <w:r w:rsidR="003F7710">
            <w:rPr>
              <w:rFonts w:asciiTheme="minorHAnsi" w:hAnsiTheme="minorHAnsi" w:cs="Helvetica"/>
              <w:rtl/>
            </w:rPr>
            <w:t>، محافظت و احترام است.</w:t>
          </w:r>
          <w:r w:rsidRPr="00E24476">
            <w:rPr>
              <w:rFonts w:asciiTheme="minorHAnsi" w:hAnsiTheme="minorHAnsi" w:cs="Helvetica"/>
              <w:rtl/>
            </w:rPr>
            <w:t xml:space="preserve"> هر سال، اداره منطقه قوانین، پالیسی ها و رویه های ناحیه ای را که موجب تخلف و روش های کتبی برای انجام اقدامات اصلاحی می شود، منتشر کرده و در اختیار شاگردان، والدین یا سرپرستان، کارکنان و جامعه قرار می دهد. ما همچنین باید حقوق و مسئولیت های شاگردان را در رابطه با رفتار آنها تعریف کنیم و سالانه به </w:t>
          </w:r>
          <w:r w:rsidR="007C3261">
            <w:rPr>
              <w:rFonts w:asciiTheme="minorHAnsi" w:hAnsiTheme="minorHAnsi" w:cs="Helvetica" w:hint="cs"/>
              <w:rtl/>
            </w:rPr>
            <w:t xml:space="preserve">معیارهای </w:t>
          </w:r>
          <w:r w:rsidRPr="00E24476">
            <w:rPr>
              <w:rFonts w:asciiTheme="minorHAnsi" w:hAnsiTheme="minorHAnsi" w:cs="Helvetica"/>
              <w:rtl/>
            </w:rPr>
            <w:t xml:space="preserve">مورد نیاز منطقه در مورد مصرف مواد مخدر و شراب کنترول شده و بیانیه ای از مجازات های انضباطی برای نقض آن </w:t>
          </w:r>
          <w:r w:rsidR="007C3261">
            <w:rPr>
              <w:rFonts w:asciiTheme="minorHAnsi" w:hAnsiTheme="minorHAnsi" w:cs="Helvetica" w:hint="cs"/>
              <w:rtl/>
            </w:rPr>
            <w:t>معیار</w:t>
          </w:r>
          <w:r w:rsidRPr="00E24476">
            <w:rPr>
              <w:rFonts w:asciiTheme="minorHAnsi" w:hAnsiTheme="minorHAnsi" w:cs="Helvetica"/>
              <w:rtl/>
            </w:rPr>
            <w:t xml:space="preserve">ها اطلاع دهیم. </w:t>
          </w:r>
        </w:p>
        <w:p w14:paraId="384F1F5B" w14:textId="77777777" w:rsidR="003117C8" w:rsidRPr="00E24476" w:rsidRDefault="003117C8" w:rsidP="003117C8">
          <w:pPr>
            <w:jc w:val="both"/>
            <w:rPr>
              <w:rFonts w:asciiTheme="minorHAnsi" w:hAnsiTheme="minorHAnsi" w:cs="Helvetica"/>
            </w:rPr>
          </w:pPr>
          <w:r w:rsidRPr="00E24476">
            <w:rPr>
              <w:rFonts w:asciiTheme="minorHAnsi" w:hAnsiTheme="minorHAnsi" w:cs="Helvetica"/>
            </w:rPr>
            <w:t xml:space="preserve"> </w:t>
          </w:r>
        </w:p>
        <w:p w14:paraId="4E72A96B" w14:textId="27E0CEEB" w:rsidR="003117C8" w:rsidRDefault="003117C8" w:rsidP="00F84E02">
          <w:pPr>
            <w:bidi/>
            <w:jc w:val="both"/>
            <w:rPr>
              <w:rFonts w:asciiTheme="minorHAnsi" w:hAnsiTheme="minorHAnsi" w:cs="Helvetica"/>
            </w:rPr>
          </w:pPr>
          <w:r w:rsidRPr="00E24476">
            <w:rPr>
              <w:rFonts w:asciiTheme="minorHAnsi" w:hAnsiTheme="minorHAnsi" w:cs="Helvetica"/>
              <w:rtl/>
            </w:rPr>
            <w:t xml:space="preserve">این نشریه شامل حقوق، مسئولیت ها و مقررات مربوط به شاگردانی است که در مکتب منطقه ای </w:t>
          </w:r>
          <w:r w:rsidRPr="00E24476">
            <w:rPr>
              <w:rFonts w:asciiTheme="minorHAnsi" w:hAnsiTheme="minorHAnsi" w:cs="Helvetica"/>
            </w:rPr>
            <w:t>Auburn</w:t>
          </w:r>
          <w:r w:rsidRPr="00E24476">
            <w:rPr>
              <w:rFonts w:asciiTheme="minorHAnsi" w:hAnsiTheme="minorHAnsi" w:cs="Helvetica"/>
              <w:rtl/>
            </w:rPr>
            <w:t xml:space="preserve"> تحصیل می کنند. این قوانین و مقررات وضع شده است بنابراین می توان از یک شاگرد برای یک محیط آموزشی مطمئن استفاده کرد که در آن می تواند با حداقل اختلالات ممکن یاد بگیرد.</w:t>
          </w:r>
          <w:r w:rsidR="00E65217">
            <w:rPr>
              <w:rFonts w:asciiTheme="minorHAnsi" w:hAnsiTheme="minorHAnsi" w:cs="Helvetica"/>
              <w:rtl/>
            </w:rPr>
            <w:t xml:space="preserve"> </w:t>
          </w:r>
          <w:r w:rsidRPr="00E24476">
            <w:rPr>
              <w:rFonts w:asciiTheme="minorHAnsi" w:hAnsiTheme="minorHAnsi" w:cs="Helvetica"/>
              <w:rtl/>
            </w:rPr>
            <w:t>با این حال، این نشریه شامل همه مواردی نیست که شاگردان و خانواده ها باید در مورد حقوق و وظایف خود بدانند. در این سند، ارجاعاتی به پالیسی منطقه ای، روند یا کد اداری واشنگتن با اطلاعات کامل مربوط به یک موضوع معین وجود دارد.</w:t>
          </w:r>
          <w:r w:rsidR="00E65217">
            <w:rPr>
              <w:rFonts w:asciiTheme="minorHAnsi" w:hAnsiTheme="minorHAnsi" w:cs="Helvetica"/>
              <w:rtl/>
            </w:rPr>
            <w:t xml:space="preserve"> </w:t>
          </w:r>
          <w:r w:rsidRPr="00E24476">
            <w:rPr>
              <w:rFonts w:asciiTheme="minorHAnsi" w:hAnsiTheme="minorHAnsi" w:cs="Helvetica"/>
              <w:rtl/>
            </w:rPr>
            <w:t xml:space="preserve">می توانید این را در صفحه وب منطقه ما پیدا کنید: </w:t>
          </w:r>
          <w:hyperlink r:id="rId10" w:history="1">
            <w:r w:rsidR="00655B48" w:rsidRPr="00FE76E7">
              <w:rPr>
                <w:rStyle w:val="Hyperlink"/>
                <w:rFonts w:asciiTheme="minorHAnsi" w:hAnsiTheme="minorHAnsi" w:cs="Helvetica"/>
              </w:rPr>
              <w:t>www.auburn.wednet.edu</w:t>
            </w:r>
          </w:hyperlink>
          <w:r w:rsidR="00655B48">
            <w:rPr>
              <w:rFonts w:asciiTheme="minorHAnsi" w:hAnsiTheme="minorHAnsi" w:cs="Helvetica"/>
              <w:rtl/>
            </w:rPr>
            <w:t xml:space="preserve"> در </w:t>
          </w:r>
          <w:hyperlink r:id="rId11" w:history="1">
            <w:r w:rsidR="00655B48" w:rsidRPr="00E24476">
              <w:rPr>
                <w:rStyle w:val="Hyperlink"/>
                <w:rFonts w:asciiTheme="minorHAnsi" w:hAnsiTheme="minorHAnsi" w:cs="Helvetica"/>
              </w:rPr>
              <w:t>Auburn School District Policy and Regulations</w:t>
            </w:r>
          </w:hyperlink>
          <w:r w:rsidR="00655B48">
            <w:rPr>
              <w:rStyle w:val="Hyperlink"/>
              <w:rFonts w:asciiTheme="minorHAnsi" w:hAnsiTheme="minorHAnsi" w:cs="Helvetica"/>
            </w:rPr>
            <w:t>.</w:t>
          </w:r>
        </w:p>
        <w:p w14:paraId="1FDA5307" w14:textId="77777777" w:rsidR="000C3A72" w:rsidRPr="00E24476" w:rsidRDefault="000C3A72" w:rsidP="003117C8">
          <w:pPr>
            <w:jc w:val="both"/>
            <w:rPr>
              <w:rFonts w:asciiTheme="minorHAnsi" w:hAnsiTheme="minorHAnsi" w:cs="Helvetica"/>
            </w:rPr>
          </w:pPr>
        </w:p>
        <w:p w14:paraId="15AFEF44" w14:textId="77777777" w:rsidR="001246FB" w:rsidRDefault="003117C8" w:rsidP="00E24476">
          <w:pPr>
            <w:bidi/>
            <w:jc w:val="both"/>
            <w:rPr>
              <w:rFonts w:asciiTheme="minorHAnsi" w:hAnsiTheme="minorHAnsi" w:cs="Helvetica"/>
            </w:rPr>
          </w:pPr>
          <w:r w:rsidRPr="00E24476">
            <w:rPr>
              <w:rFonts w:asciiTheme="minorHAnsi" w:hAnsiTheme="minorHAnsi" w:cs="Helvetica"/>
              <w:rtl/>
            </w:rPr>
            <w:t>اگر در مورد این نشریه سوالی دارید، لطفاً با مدیر مکتب فرزند خود تماس بگیرید.</w:t>
          </w:r>
        </w:p>
        <w:p w14:paraId="197AAE44" w14:textId="77777777" w:rsidR="00EF3481" w:rsidRPr="00E24476" w:rsidRDefault="001246FB" w:rsidP="004B0B6A">
          <w:pPr>
            <w:overflowPunct/>
            <w:autoSpaceDE/>
            <w:autoSpaceDN/>
            <w:adjustRightInd/>
            <w:spacing w:after="160" w:line="259" w:lineRule="auto"/>
            <w:textAlignment w:val="auto"/>
            <w:rPr>
              <w:rFonts w:asciiTheme="minorHAnsi" w:hAnsiTheme="minorHAnsi" w:cs="Helvetica"/>
            </w:rPr>
          </w:pPr>
          <w:r>
            <w:rPr>
              <w:rFonts w:asciiTheme="minorHAnsi" w:hAnsiTheme="minorHAnsi" w:cs="Helvetica"/>
            </w:rPr>
            <w:br w:type="page"/>
          </w:r>
        </w:p>
      </w:sdtContent>
    </w:sdt>
    <w:p w14:paraId="05334059" w14:textId="498A44D1" w:rsidR="003F418F" w:rsidRPr="004B0B6A" w:rsidRDefault="007047F3" w:rsidP="00A70AE6">
      <w:pPr>
        <w:overflowPunct/>
        <w:autoSpaceDE/>
        <w:autoSpaceDN/>
        <w:bidi/>
        <w:adjustRightInd/>
        <w:spacing w:after="160" w:line="259" w:lineRule="auto"/>
        <w:textAlignment w:val="auto"/>
        <w:rPr>
          <w:rFonts w:asciiTheme="minorHAnsi" w:hAnsiTheme="minorHAnsi" w:cs="Helvetica"/>
          <w:sz w:val="18"/>
          <w:szCs w:val="18"/>
        </w:rPr>
      </w:pPr>
      <w:r w:rsidRPr="004B0B6A">
        <w:rPr>
          <w:rFonts w:asciiTheme="minorHAnsi" w:hAnsiTheme="minorHAnsi" w:cs="Helvetica"/>
          <w:b/>
          <w:sz w:val="18"/>
          <w:szCs w:val="18"/>
          <w:rtl/>
        </w:rPr>
        <w:lastRenderedPageBreak/>
        <w:t>قبل از شروع به خواندن حقوق و وظایف خود، مطمئن شوید که شرایط ذکر شده در این صفحات بعدی را درک کرده اید</w:t>
      </w:r>
      <w:r w:rsidRPr="004B0B6A">
        <w:rPr>
          <w:rFonts w:asciiTheme="minorHAnsi" w:hAnsiTheme="minorHAnsi" w:cs="Helvetica"/>
          <w:sz w:val="18"/>
          <w:szCs w:val="18"/>
        </w:rPr>
        <w:t>.</w:t>
      </w:r>
    </w:p>
    <w:p w14:paraId="1A3838BA" w14:textId="77777777" w:rsidR="006B4C59" w:rsidRPr="004B0B6A" w:rsidRDefault="009448EA" w:rsidP="006B4C59">
      <w:pPr>
        <w:overflowPunct/>
        <w:autoSpaceDE/>
        <w:autoSpaceDN/>
        <w:bidi/>
        <w:adjustRightInd/>
        <w:spacing w:line="259" w:lineRule="auto"/>
        <w:textAlignment w:val="auto"/>
        <w:rPr>
          <w:rFonts w:asciiTheme="minorHAnsi" w:hAnsiTheme="minorHAnsi" w:cs="Helvetica"/>
          <w:sz w:val="18"/>
          <w:szCs w:val="18"/>
        </w:rPr>
      </w:pPr>
      <w:r w:rsidRPr="004B0B6A">
        <w:rPr>
          <w:rFonts w:asciiTheme="minorHAnsi" w:hAnsiTheme="minorHAnsi" w:cs="Helvetica"/>
          <w:sz w:val="18"/>
          <w:szCs w:val="18"/>
          <w:u w:val="single"/>
          <w:rtl/>
        </w:rPr>
        <w:t>مکتب</w:t>
      </w:r>
      <w:r w:rsidRPr="004B0B6A">
        <w:rPr>
          <w:rFonts w:asciiTheme="minorHAnsi" w:hAnsiTheme="minorHAnsi" w:cs="Helvetica"/>
          <w:sz w:val="18"/>
          <w:szCs w:val="18"/>
          <w:rtl/>
        </w:rPr>
        <w:t xml:space="preserve"> - اصطلاح "مکتب" شامل جاهای ذیل میشود:</w:t>
      </w:r>
    </w:p>
    <w:p w14:paraId="79E4F95B" w14:textId="77777777" w:rsidR="009448EA" w:rsidRPr="004B0B6A" w:rsidRDefault="009448EA" w:rsidP="005740AF">
      <w:pPr>
        <w:pStyle w:val="ListParagraph"/>
        <w:numPr>
          <w:ilvl w:val="0"/>
          <w:numId w:val="4"/>
        </w:numPr>
        <w:overflowPunct/>
        <w:autoSpaceDE/>
        <w:autoSpaceDN/>
        <w:bidi/>
        <w:adjustRightInd/>
        <w:spacing w:line="259" w:lineRule="auto"/>
        <w:ind w:left="270" w:hanging="270"/>
        <w:textAlignment w:val="auto"/>
        <w:rPr>
          <w:rFonts w:asciiTheme="minorHAnsi" w:hAnsiTheme="minorHAnsi" w:cs="Helvetica"/>
          <w:sz w:val="18"/>
          <w:szCs w:val="18"/>
        </w:rPr>
      </w:pPr>
      <w:r w:rsidRPr="004B0B6A">
        <w:rPr>
          <w:rFonts w:asciiTheme="minorHAnsi" w:hAnsiTheme="minorHAnsi" w:cs="Helvetica"/>
          <w:sz w:val="18"/>
          <w:szCs w:val="18"/>
          <w:rtl/>
        </w:rPr>
        <w:t>در محوطه مکتب در طول روز و بلافاصله قبل/بعد از ساعت مکتب؛</w:t>
      </w:r>
    </w:p>
    <w:p w14:paraId="603F0454" w14:textId="77777777" w:rsidR="009448EA" w:rsidRPr="004B0B6A" w:rsidRDefault="009448EA" w:rsidP="005740AF">
      <w:pPr>
        <w:pStyle w:val="ListParagraph"/>
        <w:numPr>
          <w:ilvl w:val="0"/>
          <w:numId w:val="4"/>
        </w:numPr>
        <w:bidi/>
        <w:ind w:left="270" w:hanging="270"/>
        <w:jc w:val="both"/>
        <w:rPr>
          <w:rFonts w:asciiTheme="minorHAnsi" w:hAnsiTheme="minorHAnsi" w:cs="Helvetica"/>
          <w:sz w:val="18"/>
          <w:szCs w:val="18"/>
        </w:rPr>
      </w:pPr>
      <w:r w:rsidRPr="004B0B6A">
        <w:rPr>
          <w:rFonts w:asciiTheme="minorHAnsi" w:hAnsiTheme="minorHAnsi" w:cs="Helvetica"/>
          <w:sz w:val="18"/>
          <w:szCs w:val="18"/>
          <w:rtl/>
        </w:rPr>
        <w:t>در محوطه مکتب در هر وقت دیگری که مکتب توسط گروه (های) مکتب یا برای فعالیت مکتب استفاده می شود.</w:t>
      </w:r>
    </w:p>
    <w:p w14:paraId="6C95F67C" w14:textId="77777777" w:rsidR="009448EA" w:rsidRPr="004B0B6A" w:rsidRDefault="009448EA" w:rsidP="005740AF">
      <w:pPr>
        <w:pStyle w:val="ListParagraph"/>
        <w:numPr>
          <w:ilvl w:val="0"/>
          <w:numId w:val="4"/>
        </w:numPr>
        <w:bidi/>
        <w:ind w:left="270" w:hanging="270"/>
        <w:jc w:val="both"/>
        <w:rPr>
          <w:rFonts w:asciiTheme="minorHAnsi" w:hAnsiTheme="minorHAnsi" w:cs="Helvetica"/>
          <w:sz w:val="18"/>
          <w:szCs w:val="18"/>
        </w:rPr>
      </w:pPr>
      <w:r w:rsidRPr="004B0B6A">
        <w:rPr>
          <w:rFonts w:asciiTheme="minorHAnsi" w:hAnsiTheme="minorHAnsi" w:cs="Helvetica"/>
          <w:sz w:val="18"/>
          <w:szCs w:val="18"/>
          <w:rtl/>
        </w:rPr>
        <w:t>خارج از محوطه مکتب در یک فعالیت، فعالیت وظیفه یی یا رویداد مکتب؛</w:t>
      </w:r>
    </w:p>
    <w:p w14:paraId="501DE96F" w14:textId="77777777" w:rsidR="009448EA" w:rsidRPr="004B0B6A" w:rsidRDefault="009448EA" w:rsidP="005740AF">
      <w:pPr>
        <w:pStyle w:val="ListParagraph"/>
        <w:numPr>
          <w:ilvl w:val="0"/>
          <w:numId w:val="4"/>
        </w:numPr>
        <w:bidi/>
        <w:ind w:left="270" w:hanging="270"/>
        <w:jc w:val="both"/>
        <w:rPr>
          <w:rFonts w:asciiTheme="minorHAnsi" w:hAnsiTheme="minorHAnsi" w:cs="Helvetica"/>
          <w:sz w:val="18"/>
          <w:szCs w:val="18"/>
        </w:rPr>
      </w:pPr>
      <w:r w:rsidRPr="004B0B6A">
        <w:rPr>
          <w:rFonts w:asciiTheme="minorHAnsi" w:hAnsiTheme="minorHAnsi" w:cs="Helvetica"/>
          <w:sz w:val="18"/>
          <w:szCs w:val="18"/>
          <w:rtl/>
        </w:rPr>
        <w:t>خارج از محوطه مکتب، اگر اقدامات شاگرد به طور مؤثر یا قابل ملاحظه ای بر روند آموزشی تأثیر بگذارد یا در آن مداخلت داشته باشد؛ یا</w:t>
      </w:r>
    </w:p>
    <w:p w14:paraId="269120DE" w14:textId="77777777" w:rsidR="00A8716A" w:rsidRPr="004B0B6A" w:rsidRDefault="009448EA" w:rsidP="005740AF">
      <w:pPr>
        <w:pStyle w:val="ListParagraph"/>
        <w:numPr>
          <w:ilvl w:val="0"/>
          <w:numId w:val="4"/>
        </w:numPr>
        <w:bidi/>
        <w:ind w:left="270" w:hanging="270"/>
        <w:jc w:val="both"/>
        <w:rPr>
          <w:rFonts w:asciiTheme="minorHAnsi" w:hAnsiTheme="minorHAnsi" w:cs="Helvetica"/>
          <w:sz w:val="18"/>
          <w:szCs w:val="18"/>
        </w:rPr>
      </w:pPr>
      <w:r w:rsidRPr="004B0B6A">
        <w:rPr>
          <w:rFonts w:asciiTheme="minorHAnsi" w:hAnsiTheme="minorHAnsi" w:cs="Helvetica"/>
          <w:sz w:val="18"/>
          <w:szCs w:val="18"/>
          <w:rtl/>
        </w:rPr>
        <w:t>در ترانسپورت ارائه شده توسط مکتب، یا هر مکان دیگر در حالی که تحت نظارت کارمندان هستید.</w:t>
      </w:r>
    </w:p>
    <w:p w14:paraId="28A69A73" w14:textId="587EEA41" w:rsidR="009448EA" w:rsidRPr="00D05039" w:rsidRDefault="00D05039" w:rsidP="009D2EC6">
      <w:pPr>
        <w:pStyle w:val="ListParagraph"/>
        <w:bidi/>
        <w:ind w:left="270" w:hanging="270"/>
        <w:jc w:val="both"/>
        <w:rPr>
          <w:rFonts w:asciiTheme="minorHAnsi" w:hAnsiTheme="minorHAnsi" w:cs="Helvetica"/>
          <w:sz w:val="18"/>
          <w:szCs w:val="18"/>
        </w:rPr>
      </w:pPr>
      <w:r>
        <w:rPr>
          <w:rFonts w:asciiTheme="minorHAnsi" w:hAnsiTheme="minorHAnsi" w:cs="Helvetica"/>
          <w:sz w:val="18"/>
          <w:szCs w:val="18"/>
          <w:rtl/>
        </w:rPr>
        <w:t xml:space="preserve">حقوق و وظایف شما که در این راهنما ذکر شده است در مورد همه مکانهای ذکر شده در بالا قابل اجرا می </w:t>
      </w:r>
      <w:r w:rsidR="009D2EC6">
        <w:rPr>
          <w:rFonts w:asciiTheme="minorHAnsi" w:hAnsiTheme="minorHAnsi" w:cs="Helvetica" w:hint="cs"/>
          <w:sz w:val="18"/>
          <w:szCs w:val="18"/>
          <w:rtl/>
        </w:rPr>
        <w:t>باشد</w:t>
      </w:r>
      <w:r>
        <w:rPr>
          <w:rFonts w:asciiTheme="minorHAnsi" w:hAnsiTheme="minorHAnsi" w:cs="Helvetica"/>
          <w:sz w:val="18"/>
          <w:szCs w:val="18"/>
          <w:rtl/>
        </w:rPr>
        <w:t>.</w:t>
      </w:r>
    </w:p>
    <w:p w14:paraId="1A7FF14A" w14:textId="77777777" w:rsidR="009448EA" w:rsidRPr="004B0B6A" w:rsidRDefault="009448EA" w:rsidP="009448EA">
      <w:pPr>
        <w:jc w:val="both"/>
        <w:rPr>
          <w:rFonts w:asciiTheme="minorHAnsi" w:hAnsiTheme="minorHAnsi" w:cs="Helvetica"/>
          <w:sz w:val="18"/>
          <w:szCs w:val="18"/>
        </w:rPr>
      </w:pPr>
    </w:p>
    <w:p w14:paraId="3958709C" w14:textId="77777777" w:rsidR="009448EA" w:rsidRPr="004B0B6A" w:rsidRDefault="009448EA" w:rsidP="009448EA">
      <w:pPr>
        <w:bidi/>
        <w:jc w:val="both"/>
        <w:rPr>
          <w:rFonts w:asciiTheme="minorHAnsi" w:hAnsiTheme="minorHAnsi" w:cs="Helvetica"/>
          <w:sz w:val="18"/>
          <w:szCs w:val="18"/>
        </w:rPr>
      </w:pPr>
      <w:r w:rsidRPr="004B0B6A">
        <w:rPr>
          <w:rFonts w:asciiTheme="minorHAnsi" w:hAnsiTheme="minorHAnsi" w:cs="Helvetica"/>
          <w:sz w:val="18"/>
          <w:szCs w:val="18"/>
          <w:u w:val="single"/>
          <w:rtl/>
        </w:rPr>
        <w:t>مسؤلین مکتب</w:t>
      </w:r>
      <w:r w:rsidRPr="004B0B6A">
        <w:rPr>
          <w:rFonts w:asciiTheme="minorHAnsi" w:hAnsiTheme="minorHAnsi" w:cs="Helvetica"/>
          <w:sz w:val="18"/>
          <w:szCs w:val="18"/>
          <w:rtl/>
        </w:rPr>
        <w:t xml:space="preserve"> - اصطلاح "مقام مکتب" شامل معلمان، مشاوران، مدیران مکتب و مدیران منطقه می شود. مدیر همچنین می تواند سایر بزرگسالان، مانند آمر مکتب، سرمعلم و سرپرستان را به عنوان مسئولین مکتب تعیین کند.</w:t>
      </w:r>
    </w:p>
    <w:p w14:paraId="10E4EA84" w14:textId="77777777" w:rsidR="009448EA" w:rsidRPr="004B0B6A" w:rsidRDefault="009448EA" w:rsidP="009448EA">
      <w:pPr>
        <w:jc w:val="both"/>
        <w:rPr>
          <w:rFonts w:asciiTheme="minorHAnsi" w:hAnsiTheme="minorHAnsi" w:cs="Helvetica"/>
          <w:sz w:val="18"/>
          <w:szCs w:val="18"/>
        </w:rPr>
      </w:pPr>
    </w:p>
    <w:p w14:paraId="39057543" w14:textId="1C853B0A" w:rsidR="009448EA" w:rsidRPr="004B0B6A" w:rsidRDefault="009448EA" w:rsidP="009448EA">
      <w:pPr>
        <w:bidi/>
        <w:jc w:val="both"/>
        <w:rPr>
          <w:rFonts w:asciiTheme="minorHAnsi" w:hAnsiTheme="minorHAnsi" w:cs="Helvetica"/>
          <w:sz w:val="18"/>
          <w:szCs w:val="18"/>
        </w:rPr>
      </w:pPr>
      <w:r w:rsidRPr="004B0B6A">
        <w:rPr>
          <w:rFonts w:asciiTheme="minorHAnsi" w:hAnsiTheme="minorHAnsi" w:cs="Helvetica"/>
          <w:sz w:val="18"/>
          <w:szCs w:val="18"/>
          <w:u w:val="single"/>
          <w:rtl/>
        </w:rPr>
        <w:t>نظم و انضباط</w:t>
      </w:r>
      <w:r w:rsidR="009D2EC6">
        <w:rPr>
          <w:rFonts w:asciiTheme="minorHAnsi" w:hAnsiTheme="minorHAnsi" w:cs="Helvetica" w:hint="cs"/>
          <w:sz w:val="18"/>
          <w:szCs w:val="18"/>
          <w:u w:val="single"/>
          <w:rtl/>
        </w:rPr>
        <w:t xml:space="preserve"> </w:t>
      </w:r>
      <w:r w:rsidRPr="004B0B6A">
        <w:rPr>
          <w:rFonts w:asciiTheme="minorHAnsi" w:hAnsiTheme="minorHAnsi" w:cs="Helvetica"/>
          <w:sz w:val="18"/>
          <w:szCs w:val="18"/>
          <w:rtl/>
        </w:rPr>
        <w:t xml:space="preserve">- هرگونه اقدامی که مسئولان مکتب در پاسخ به نقض انتظارات رفتاری انجام می دهند. </w:t>
      </w:r>
      <w:hyperlink r:id="rId12" w:history="1">
        <w:r w:rsidR="00B82738" w:rsidRPr="004B0B6A">
          <w:rPr>
            <w:rStyle w:val="Hyperlink"/>
            <w:rFonts w:asciiTheme="minorHAnsi" w:hAnsiTheme="minorHAnsi" w:cs="Helvetica"/>
            <w:sz w:val="18"/>
            <w:szCs w:val="18"/>
            <w:rtl/>
          </w:rPr>
          <w:t xml:space="preserve">پالیسی </w:t>
        </w:r>
        <w:r w:rsidR="00B82738" w:rsidRPr="004B0B6A">
          <w:rPr>
            <w:rStyle w:val="Hyperlink"/>
            <w:rFonts w:asciiTheme="minorHAnsi" w:hAnsiTheme="minorHAnsi" w:cs="Helvetica"/>
            <w:sz w:val="18"/>
            <w:szCs w:val="18"/>
          </w:rPr>
          <w:t>3241</w:t>
        </w:r>
        <w:r w:rsidR="00B82738" w:rsidRPr="004B0B6A">
          <w:rPr>
            <w:rStyle w:val="Hyperlink"/>
            <w:rFonts w:asciiTheme="minorHAnsi" w:hAnsiTheme="minorHAnsi" w:cs="Helvetica"/>
            <w:sz w:val="18"/>
            <w:szCs w:val="18"/>
            <w:rtl/>
          </w:rPr>
          <w:t xml:space="preserve"> </w:t>
        </w:r>
      </w:hyperlink>
      <w:r w:rsidRPr="004B0B6A">
        <w:rPr>
          <w:rFonts w:asciiTheme="minorHAnsi" w:hAnsiTheme="minorHAnsi" w:cs="Helvetica"/>
          <w:sz w:val="18"/>
          <w:szCs w:val="18"/>
        </w:rPr>
        <w:t xml:space="preserve"> </w:t>
      </w:r>
    </w:p>
    <w:p w14:paraId="217064BB" w14:textId="77777777" w:rsidR="009448EA" w:rsidRPr="004B0B6A" w:rsidRDefault="009448EA" w:rsidP="009448EA">
      <w:pPr>
        <w:jc w:val="both"/>
        <w:rPr>
          <w:rFonts w:asciiTheme="minorHAnsi" w:hAnsiTheme="minorHAnsi" w:cs="Helvetica"/>
          <w:sz w:val="18"/>
          <w:szCs w:val="18"/>
        </w:rPr>
      </w:pPr>
    </w:p>
    <w:p w14:paraId="6FD52828" w14:textId="17EDA1C6" w:rsidR="00E83BEA" w:rsidRPr="004B0B6A" w:rsidRDefault="00E83BEA" w:rsidP="00E83BEA">
      <w:pPr>
        <w:bidi/>
        <w:jc w:val="both"/>
        <w:rPr>
          <w:rFonts w:asciiTheme="minorHAnsi" w:hAnsiTheme="minorHAnsi" w:cs="Helvetica"/>
          <w:sz w:val="18"/>
          <w:szCs w:val="18"/>
        </w:rPr>
      </w:pPr>
      <w:r w:rsidRPr="004B0B6A">
        <w:rPr>
          <w:rFonts w:asciiTheme="minorHAnsi" w:hAnsiTheme="minorHAnsi" w:cs="Helvetica"/>
          <w:sz w:val="18"/>
          <w:szCs w:val="18"/>
          <w:u w:val="single"/>
          <w:rtl/>
        </w:rPr>
        <w:t>اخراج از صنف درسی</w:t>
      </w:r>
      <w:r w:rsidRPr="004B0B6A">
        <w:rPr>
          <w:rFonts w:asciiTheme="minorHAnsi" w:hAnsiTheme="minorHAnsi" w:cs="Helvetica"/>
          <w:sz w:val="18"/>
          <w:szCs w:val="18"/>
          <w:rtl/>
        </w:rPr>
        <w:t xml:space="preserve"> - به معنای بیرون کردن شاگرد از صنف درسی یا منطقه آموزشی یا فعالیتی به دلیل نقض رفتاری توسط معلم، مدیر یا راننده سرویس مکتب است که دلایل خوب و کافی برای این باور دارند که موجودیت شاگرد خطر فوری و مستمر برای خود شاگرد، سایر شاگردان یا کارکنان مکتب یا تهدید فوری و مستمر برای اختلال اساسی در صنف، موضوع، فعالیت یا روند آموزشی خواهد بود.</w:t>
      </w:r>
      <w:r w:rsidR="00E65217">
        <w:rPr>
          <w:rFonts w:asciiTheme="minorHAnsi" w:hAnsiTheme="minorHAnsi" w:cs="Helvetica"/>
          <w:sz w:val="18"/>
          <w:szCs w:val="18"/>
          <w:rtl/>
        </w:rPr>
        <w:t xml:space="preserve"> </w:t>
      </w:r>
      <w:r w:rsidRPr="004B0B6A">
        <w:rPr>
          <w:rFonts w:asciiTheme="minorHAnsi" w:hAnsiTheme="minorHAnsi" w:cs="Helvetica"/>
          <w:sz w:val="18"/>
          <w:szCs w:val="18"/>
          <w:rtl/>
        </w:rPr>
        <w:t>این شامل تدریس از دست رفته برای مدت کوتاهی نمی شود وقتی معلم یا سایر کارکنان مکتب کوشش می کنند اشکال دیگری از نظم را برای حمایت از شاگرد در برآورده ساختن انتظارات رفتاری، پشتیبانی کنند.</w:t>
      </w:r>
    </w:p>
    <w:p w14:paraId="5F7278A5" w14:textId="77777777" w:rsidR="00E1716B" w:rsidRPr="004B0B6A" w:rsidRDefault="00E1716B" w:rsidP="00E83BEA">
      <w:pPr>
        <w:jc w:val="both"/>
        <w:rPr>
          <w:rFonts w:asciiTheme="minorHAnsi" w:hAnsiTheme="minorHAnsi" w:cs="Helvetica"/>
          <w:sz w:val="18"/>
          <w:szCs w:val="18"/>
        </w:rPr>
      </w:pPr>
    </w:p>
    <w:p w14:paraId="458B445B" w14:textId="26333803" w:rsidR="005F36C8" w:rsidRPr="004B0B6A" w:rsidRDefault="00316C51" w:rsidP="00E83BEA">
      <w:pPr>
        <w:bidi/>
        <w:jc w:val="both"/>
        <w:rPr>
          <w:rFonts w:asciiTheme="minorHAnsi" w:hAnsiTheme="minorHAnsi" w:cs="Helvetica"/>
          <w:sz w:val="18"/>
          <w:szCs w:val="18"/>
        </w:rPr>
      </w:pPr>
      <w:r w:rsidRPr="004B0B6A">
        <w:rPr>
          <w:rFonts w:asciiTheme="minorHAnsi" w:hAnsiTheme="minorHAnsi" w:cs="Helvetica"/>
          <w:sz w:val="18"/>
          <w:szCs w:val="18"/>
          <w:u w:val="single"/>
          <w:rtl/>
        </w:rPr>
        <w:t>اقدامات اصلاحی</w:t>
      </w:r>
      <w:r w:rsidR="009448EA" w:rsidRPr="004B0B6A">
        <w:rPr>
          <w:rFonts w:asciiTheme="minorHAnsi" w:hAnsiTheme="minorHAnsi" w:cs="Helvetica"/>
          <w:sz w:val="18"/>
          <w:szCs w:val="18"/>
          <w:rtl/>
        </w:rPr>
        <w:t xml:space="preserve"> - شامل اقداماتی است که توسط هیئت مدیره مجاز شده و توسط کارمندان مکتب مورد استفاده قرار می گیرد تا اطمینان حاصل شود که سطوح مناسب نظم و انضباط برای آموزش و یادگیری مؤثر حفظ می شود.</w:t>
      </w:r>
      <w:r w:rsidR="00E65217">
        <w:rPr>
          <w:rFonts w:asciiTheme="minorHAnsi" w:hAnsiTheme="minorHAnsi" w:cs="Helvetica"/>
          <w:sz w:val="18"/>
          <w:szCs w:val="18"/>
          <w:rtl/>
        </w:rPr>
        <w:t xml:space="preserve"> </w:t>
      </w:r>
      <w:r w:rsidR="009448EA" w:rsidRPr="004B0B6A">
        <w:rPr>
          <w:rFonts w:asciiTheme="minorHAnsi" w:hAnsiTheme="minorHAnsi" w:cs="Helvetica"/>
          <w:sz w:val="18"/>
          <w:szCs w:val="18"/>
          <w:rtl/>
        </w:rPr>
        <w:t>ب</w:t>
      </w:r>
      <w:r w:rsidR="009D2EC6">
        <w:rPr>
          <w:rFonts w:asciiTheme="minorHAnsi" w:hAnsiTheme="minorHAnsi" w:cs="Helvetica" w:hint="cs"/>
          <w:sz w:val="18"/>
          <w:szCs w:val="18"/>
          <w:rtl/>
        </w:rPr>
        <w:t>ه</w:t>
      </w:r>
      <w:r w:rsidR="009448EA" w:rsidRPr="004B0B6A">
        <w:rPr>
          <w:rFonts w:asciiTheme="minorHAnsi" w:hAnsiTheme="minorHAnsi" w:cs="Helvetica"/>
          <w:sz w:val="18"/>
          <w:szCs w:val="18"/>
          <w:rtl/>
        </w:rPr>
        <w:t xml:space="preserve"> مسئولیت کنترول از خود و مدیریت خود بالای شاگرد تأکید می شود. با این حال، انضباط، اخراج از صنف، اخراج کوتاه مدت، اخراج طولانی مدت و اخراج زمانی آن وقت اجرا می شود که ضرورت به چنین اقدامی رخ بدهد.</w:t>
      </w:r>
      <w:r w:rsidR="00E65217">
        <w:rPr>
          <w:rFonts w:asciiTheme="minorHAnsi" w:hAnsiTheme="minorHAnsi" w:cs="Helvetica"/>
          <w:sz w:val="18"/>
          <w:szCs w:val="18"/>
          <w:rtl/>
        </w:rPr>
        <w:t xml:space="preserve"> </w:t>
      </w:r>
      <w:r w:rsidR="009448EA" w:rsidRPr="004B0B6A">
        <w:rPr>
          <w:rFonts w:asciiTheme="minorHAnsi" w:hAnsiTheme="minorHAnsi" w:cs="Helvetica"/>
          <w:sz w:val="18"/>
          <w:szCs w:val="18"/>
          <w:rtl/>
        </w:rPr>
        <w:t>شاگردان به دلیل اقداماتی که باعث آسیب رساندن یا تهدید افراد در مکتب یا در رویدادهای تحت حمایت مکتب می شوند، تحت انضباط قرار می گیرند - حتی اگر اقدامات توهین آمیز در خارج از محوطه مکتب آغاز شده باشد. اقدام اصلاحی که شامل اخراج از مکتب می شود بنام "اخراج مؤقت" یا "اخراج طولانی مدت" نامیده می شود.</w:t>
      </w:r>
      <w:r w:rsidR="00E65217">
        <w:rPr>
          <w:rFonts w:asciiTheme="minorHAnsi" w:hAnsiTheme="minorHAnsi" w:cs="Helvetica"/>
          <w:sz w:val="18"/>
          <w:szCs w:val="18"/>
          <w:rtl/>
        </w:rPr>
        <w:t xml:space="preserve"> </w:t>
      </w:r>
      <w:r w:rsidR="009448EA" w:rsidRPr="004B0B6A">
        <w:rPr>
          <w:rFonts w:asciiTheme="minorHAnsi" w:hAnsiTheme="minorHAnsi" w:cs="Helvetica"/>
          <w:sz w:val="18"/>
          <w:szCs w:val="18"/>
          <w:rtl/>
        </w:rPr>
        <w:t>همچنین، به خاطر داشته باشید که شاگردانی که قانون را زیر پا می گذارند نیز ممکن است به پولیس گزارش شوند.</w:t>
      </w:r>
      <w:r w:rsidR="00E65217">
        <w:rPr>
          <w:rFonts w:asciiTheme="minorHAnsi" w:hAnsiTheme="minorHAnsi" w:cs="Helvetica"/>
          <w:sz w:val="18"/>
          <w:szCs w:val="18"/>
          <w:rtl/>
        </w:rPr>
        <w:t xml:space="preserve"> </w:t>
      </w:r>
      <w:hyperlink r:id="rId13" w:history="1">
        <w:r w:rsidR="00B82738" w:rsidRPr="004B0B6A">
          <w:rPr>
            <w:rStyle w:val="Hyperlink"/>
            <w:rFonts w:asciiTheme="minorHAnsi" w:hAnsiTheme="minorHAnsi" w:cs="Helvetica"/>
            <w:sz w:val="18"/>
            <w:szCs w:val="18"/>
            <w:rtl/>
          </w:rPr>
          <w:t xml:space="preserve">پالیسی </w:t>
        </w:r>
        <w:r w:rsidR="00B82738" w:rsidRPr="004B0B6A">
          <w:rPr>
            <w:rStyle w:val="Hyperlink"/>
            <w:rFonts w:asciiTheme="minorHAnsi" w:hAnsiTheme="minorHAnsi" w:cs="Helvetica"/>
            <w:sz w:val="18"/>
            <w:szCs w:val="18"/>
          </w:rPr>
          <w:t>3241</w:t>
        </w:r>
      </w:hyperlink>
    </w:p>
    <w:p w14:paraId="0ACA3EEA" w14:textId="77777777" w:rsidR="00E83BEA" w:rsidRPr="004B0B6A" w:rsidRDefault="00E83BEA" w:rsidP="00E83BEA">
      <w:pPr>
        <w:jc w:val="both"/>
        <w:rPr>
          <w:rFonts w:asciiTheme="minorHAnsi" w:hAnsiTheme="minorHAnsi" w:cs="Helvetica"/>
          <w:sz w:val="18"/>
          <w:szCs w:val="18"/>
        </w:rPr>
      </w:pPr>
    </w:p>
    <w:p w14:paraId="0BDC410C" w14:textId="15F895B9" w:rsidR="009448EA" w:rsidRPr="004B0B6A" w:rsidRDefault="009448EA" w:rsidP="009448EA">
      <w:pPr>
        <w:bidi/>
        <w:jc w:val="both"/>
        <w:rPr>
          <w:rFonts w:asciiTheme="minorHAnsi" w:hAnsiTheme="minorHAnsi" w:cs="Helvetica"/>
          <w:sz w:val="18"/>
          <w:szCs w:val="18"/>
        </w:rPr>
      </w:pPr>
      <w:r w:rsidRPr="004B0B6A">
        <w:rPr>
          <w:rFonts w:asciiTheme="minorHAnsi" w:hAnsiTheme="minorHAnsi" w:cs="Helvetica"/>
          <w:sz w:val="18"/>
          <w:szCs w:val="18"/>
          <w:rtl/>
        </w:rPr>
        <w:t>انضباط و/یا اقدامات اصلاحی برای رفتار</w:t>
      </w:r>
      <w:r w:rsidR="007758D3">
        <w:rPr>
          <w:rFonts w:asciiTheme="minorHAnsi" w:hAnsiTheme="minorHAnsi" w:cs="Helvetica" w:hint="cs"/>
          <w:sz w:val="18"/>
          <w:szCs w:val="18"/>
          <w:rtl/>
        </w:rPr>
        <w:t>ِ</w:t>
      </w:r>
      <w:r w:rsidRPr="004B0B6A">
        <w:rPr>
          <w:rFonts w:asciiTheme="minorHAnsi" w:hAnsiTheme="minorHAnsi" w:cs="Helvetica"/>
          <w:sz w:val="18"/>
          <w:szCs w:val="18"/>
          <w:rtl/>
        </w:rPr>
        <w:t xml:space="preserve"> اجرا می شود که:</w:t>
      </w:r>
    </w:p>
    <w:p w14:paraId="1BB81904" w14:textId="77777777" w:rsidR="009448EA" w:rsidRPr="004B0B6A" w:rsidRDefault="009448EA" w:rsidP="009448EA">
      <w:pPr>
        <w:bidi/>
        <w:jc w:val="both"/>
        <w:rPr>
          <w:rFonts w:asciiTheme="minorHAnsi" w:hAnsiTheme="minorHAnsi" w:cs="Helvetica"/>
          <w:sz w:val="18"/>
          <w:szCs w:val="18"/>
        </w:rPr>
      </w:pPr>
      <w:r w:rsidRPr="004B0B6A">
        <w:rPr>
          <w:rFonts w:asciiTheme="minorHAnsi" w:hAnsiTheme="minorHAnsi" w:cs="Helvetica"/>
          <w:sz w:val="18"/>
          <w:szCs w:val="18"/>
        </w:rPr>
        <w:t>1</w:t>
      </w:r>
      <w:r w:rsidRPr="004B0B6A">
        <w:rPr>
          <w:rFonts w:asciiTheme="minorHAnsi" w:hAnsiTheme="minorHAnsi" w:cs="Helvetica"/>
          <w:sz w:val="18"/>
          <w:szCs w:val="18"/>
          <w:rtl/>
        </w:rPr>
        <w:t>.</w:t>
      </w:r>
      <w:r w:rsidRPr="004B0B6A">
        <w:rPr>
          <w:rFonts w:asciiTheme="minorHAnsi" w:hAnsiTheme="minorHAnsi" w:cs="Helvetica"/>
          <w:sz w:val="18"/>
          <w:szCs w:val="18"/>
          <w:rtl/>
        </w:rPr>
        <w:tab/>
        <w:t>پروسه یا روند تعلیمی را اخلال کنند</w:t>
      </w:r>
    </w:p>
    <w:p w14:paraId="00A47604" w14:textId="7C948A62" w:rsidR="009448EA" w:rsidRPr="004B0B6A" w:rsidRDefault="009448EA" w:rsidP="009448EA">
      <w:pPr>
        <w:bidi/>
        <w:jc w:val="both"/>
        <w:rPr>
          <w:rFonts w:asciiTheme="minorHAnsi" w:hAnsiTheme="minorHAnsi" w:cs="Helvetica"/>
          <w:sz w:val="18"/>
          <w:szCs w:val="18"/>
        </w:rPr>
      </w:pPr>
      <w:r w:rsidRPr="004B0B6A">
        <w:rPr>
          <w:rFonts w:asciiTheme="minorHAnsi" w:hAnsiTheme="minorHAnsi" w:cs="Helvetica"/>
          <w:sz w:val="18"/>
          <w:szCs w:val="18"/>
        </w:rPr>
        <w:t>2</w:t>
      </w:r>
      <w:r w:rsidRPr="004B0B6A">
        <w:rPr>
          <w:rFonts w:asciiTheme="minorHAnsi" w:hAnsiTheme="minorHAnsi" w:cs="Helvetica"/>
          <w:sz w:val="18"/>
          <w:szCs w:val="18"/>
          <w:rtl/>
        </w:rPr>
        <w:t>.</w:t>
      </w:r>
      <w:r w:rsidRPr="004B0B6A">
        <w:rPr>
          <w:rFonts w:asciiTheme="minorHAnsi" w:hAnsiTheme="minorHAnsi" w:cs="Helvetica"/>
          <w:sz w:val="18"/>
          <w:szCs w:val="18"/>
          <w:rtl/>
        </w:rPr>
        <w:tab/>
        <w:t xml:space="preserve">به حقوق، ملکیت و امنیت دیگران ضرر </w:t>
      </w:r>
      <w:r w:rsidR="005F4002">
        <w:rPr>
          <w:rFonts w:asciiTheme="minorHAnsi" w:hAnsiTheme="minorHAnsi" w:cs="Helvetica" w:hint="cs"/>
          <w:sz w:val="18"/>
          <w:szCs w:val="18"/>
          <w:rtl/>
        </w:rPr>
        <w:t>ب</w:t>
      </w:r>
      <w:r w:rsidRPr="004B0B6A">
        <w:rPr>
          <w:rFonts w:asciiTheme="minorHAnsi" w:hAnsiTheme="minorHAnsi" w:cs="Helvetica"/>
          <w:sz w:val="18"/>
          <w:szCs w:val="18"/>
          <w:rtl/>
        </w:rPr>
        <w:t>رسانند؛ یا</w:t>
      </w:r>
    </w:p>
    <w:p w14:paraId="40501679" w14:textId="698DC9EF" w:rsidR="00377670" w:rsidRDefault="009448EA" w:rsidP="009448EA">
      <w:pPr>
        <w:bidi/>
        <w:jc w:val="both"/>
        <w:rPr>
          <w:rFonts w:asciiTheme="minorHAnsi" w:hAnsiTheme="minorHAnsi" w:cs="Helvetica"/>
          <w:sz w:val="18"/>
          <w:szCs w:val="18"/>
        </w:rPr>
      </w:pPr>
      <w:r w:rsidRPr="004B0B6A">
        <w:rPr>
          <w:rFonts w:asciiTheme="minorHAnsi" w:hAnsiTheme="minorHAnsi" w:cs="Helvetica"/>
          <w:sz w:val="18"/>
          <w:szCs w:val="18"/>
        </w:rPr>
        <w:t>3</w:t>
      </w:r>
      <w:r w:rsidRPr="004B0B6A">
        <w:rPr>
          <w:rFonts w:asciiTheme="minorHAnsi" w:hAnsiTheme="minorHAnsi" w:cs="Helvetica"/>
          <w:sz w:val="18"/>
          <w:szCs w:val="18"/>
          <w:rtl/>
        </w:rPr>
        <w:t>.</w:t>
      </w:r>
      <w:r w:rsidRPr="004B0B6A">
        <w:rPr>
          <w:rFonts w:asciiTheme="minorHAnsi" w:hAnsiTheme="minorHAnsi" w:cs="Helvetica"/>
          <w:sz w:val="18"/>
          <w:szCs w:val="18"/>
          <w:rtl/>
        </w:rPr>
        <w:tab/>
        <w:t>از پالیسی ها سرکشی کنند</w:t>
      </w:r>
    </w:p>
    <w:p w14:paraId="5B7B0170" w14:textId="77777777" w:rsidR="00D05039" w:rsidRPr="00D05039" w:rsidRDefault="00D05039" w:rsidP="009448EA">
      <w:pPr>
        <w:jc w:val="both"/>
        <w:rPr>
          <w:rFonts w:asciiTheme="minorHAnsi" w:hAnsiTheme="minorHAnsi" w:cs="Helvetica"/>
          <w:sz w:val="18"/>
          <w:szCs w:val="18"/>
        </w:rPr>
      </w:pPr>
    </w:p>
    <w:p w14:paraId="18F3170F" w14:textId="77777777" w:rsidR="009448EA" w:rsidRPr="004B0B6A" w:rsidRDefault="009448EA" w:rsidP="009448EA">
      <w:pPr>
        <w:bidi/>
        <w:jc w:val="both"/>
        <w:rPr>
          <w:rFonts w:asciiTheme="minorHAnsi" w:hAnsiTheme="minorHAnsi" w:cs="Helvetica"/>
          <w:sz w:val="18"/>
          <w:szCs w:val="18"/>
          <w:u w:val="single"/>
        </w:rPr>
      </w:pPr>
      <w:r w:rsidRPr="004B0B6A">
        <w:rPr>
          <w:rFonts w:asciiTheme="minorHAnsi" w:hAnsiTheme="minorHAnsi" w:cs="Helvetica"/>
          <w:sz w:val="18"/>
          <w:szCs w:val="18"/>
          <w:u w:val="single"/>
          <w:rtl/>
        </w:rPr>
        <w:t>حقایق اساسی در مورد مدیریت صنف، اقدامات اصلاحی یا مجازات</w:t>
      </w:r>
    </w:p>
    <w:p w14:paraId="40C8471B" w14:textId="77777777" w:rsidR="009448EA" w:rsidRPr="004B0B6A" w:rsidRDefault="009448EA" w:rsidP="009448EA">
      <w:pPr>
        <w:bidi/>
        <w:jc w:val="both"/>
        <w:rPr>
          <w:rFonts w:asciiTheme="minorHAnsi" w:hAnsiTheme="minorHAnsi" w:cs="Helvetica"/>
          <w:sz w:val="18"/>
          <w:szCs w:val="18"/>
        </w:rPr>
      </w:pPr>
      <w:r w:rsidRPr="004B0B6A">
        <w:rPr>
          <w:rFonts w:asciiTheme="minorHAnsi" w:hAnsiTheme="minorHAnsi" w:cs="Helvetica"/>
          <w:sz w:val="18"/>
          <w:szCs w:val="18"/>
          <w:rtl/>
        </w:rPr>
        <w:t xml:space="preserve">قوانین رفتاری شاگردان برای حفظ محیط مساعد برای یادگیری ضروری است. عدم تطابق شاگرد در رعایت قوانین و مقررات نوشته شده برای اداره مکتب، دلیل کافی برای انضباط یا اقدامات اصلاحی خواهد بود. </w:t>
      </w:r>
    </w:p>
    <w:p w14:paraId="5E5CBA89" w14:textId="77777777" w:rsidR="009448EA" w:rsidRPr="004B0B6A" w:rsidRDefault="009448EA" w:rsidP="009448EA">
      <w:pPr>
        <w:jc w:val="both"/>
        <w:rPr>
          <w:rFonts w:asciiTheme="minorHAnsi" w:hAnsiTheme="minorHAnsi" w:cs="Helvetica"/>
          <w:sz w:val="18"/>
          <w:szCs w:val="18"/>
        </w:rPr>
      </w:pPr>
    </w:p>
    <w:p w14:paraId="266D10E8" w14:textId="48E53344" w:rsidR="00703762" w:rsidRPr="004B0B6A" w:rsidRDefault="00E1716B" w:rsidP="00E1716B">
      <w:pPr>
        <w:bidi/>
        <w:jc w:val="both"/>
        <w:rPr>
          <w:rFonts w:asciiTheme="minorHAnsi" w:hAnsiTheme="minorHAnsi" w:cs="Helvetica"/>
          <w:sz w:val="18"/>
          <w:szCs w:val="18"/>
        </w:rPr>
      </w:pPr>
      <w:r w:rsidRPr="004B0B6A">
        <w:rPr>
          <w:rFonts w:asciiTheme="minorHAnsi" w:hAnsiTheme="minorHAnsi" w:cs="Helvetica"/>
          <w:sz w:val="18"/>
          <w:szCs w:val="18"/>
          <w:rtl/>
        </w:rPr>
        <w:t>قبل از اجرای اخراج کوتاه مدت یا اخراج کردن از صنف، یکی از مسؤلین مکتب ابتدا باید یک یا چند نوع نظم و انضباط دیگر را برای حمایت از شاگرد در برآورده ساختن انتظارات رفتاری امتحان کند.</w:t>
      </w:r>
      <w:r w:rsidR="00E65217">
        <w:rPr>
          <w:rFonts w:asciiTheme="minorHAnsi" w:hAnsiTheme="minorHAnsi" w:cs="Helvetica"/>
          <w:sz w:val="18"/>
          <w:szCs w:val="18"/>
          <w:rtl/>
        </w:rPr>
        <w:t xml:space="preserve"> </w:t>
      </w:r>
      <w:r w:rsidRPr="004B0B6A">
        <w:rPr>
          <w:rFonts w:asciiTheme="minorHAnsi" w:hAnsiTheme="minorHAnsi" w:cs="Helvetica"/>
          <w:sz w:val="18"/>
          <w:szCs w:val="18"/>
          <w:rtl/>
        </w:rPr>
        <w:t>همچنین، قبل از اجرای هرگونه مجازات یا اخراج، این دو مورد صورت می گیرد: (</w:t>
      </w:r>
      <w:r w:rsidRPr="004B0B6A">
        <w:rPr>
          <w:rFonts w:asciiTheme="minorHAnsi" w:hAnsiTheme="minorHAnsi" w:cs="Helvetica"/>
          <w:sz w:val="18"/>
          <w:szCs w:val="18"/>
        </w:rPr>
        <w:t>1</w:t>
      </w:r>
      <w:r w:rsidRPr="004B0B6A">
        <w:rPr>
          <w:rFonts w:asciiTheme="minorHAnsi" w:hAnsiTheme="minorHAnsi" w:cs="Helvetica"/>
          <w:sz w:val="18"/>
          <w:szCs w:val="18"/>
          <w:rtl/>
        </w:rPr>
        <w:t xml:space="preserve">) به یک شاگرد فرصتی داده می شود که جنبه دید </w:t>
      </w:r>
      <w:r w:rsidRPr="004B0B6A">
        <w:rPr>
          <w:rFonts w:asciiTheme="minorHAnsi" w:hAnsiTheme="minorHAnsi" w:cs="Helvetica"/>
          <w:sz w:val="18"/>
          <w:szCs w:val="18"/>
          <w:rtl/>
        </w:rPr>
        <w:lastRenderedPageBreak/>
        <w:t>خود را در یک واقعه به یک مسؤل مکتب بگوید؛ و (</w:t>
      </w:r>
      <w:r w:rsidRPr="004B0B6A">
        <w:rPr>
          <w:rFonts w:asciiTheme="minorHAnsi" w:hAnsiTheme="minorHAnsi" w:cs="Helvetica"/>
          <w:sz w:val="18"/>
          <w:szCs w:val="18"/>
        </w:rPr>
        <w:t>2</w:t>
      </w:r>
      <w:r w:rsidRPr="004B0B6A">
        <w:rPr>
          <w:rFonts w:asciiTheme="minorHAnsi" w:hAnsiTheme="minorHAnsi" w:cs="Helvetica"/>
          <w:sz w:val="18"/>
          <w:szCs w:val="18"/>
          <w:rtl/>
        </w:rPr>
        <w:t>) دلیل اخراج/ مجازات شاگرد به وی گفته می شود. این بنام یک جلسه شنوایی غیر رسمی با شاگرد یاد می شود.</w:t>
      </w:r>
      <w:r w:rsidR="00E65217">
        <w:rPr>
          <w:rFonts w:asciiTheme="minorHAnsi" w:hAnsiTheme="minorHAnsi" w:cs="Helvetica"/>
          <w:sz w:val="18"/>
          <w:szCs w:val="18"/>
          <w:rtl/>
        </w:rPr>
        <w:t xml:space="preserve"> </w:t>
      </w:r>
      <w:r w:rsidRPr="004B0B6A">
        <w:rPr>
          <w:rFonts w:asciiTheme="minorHAnsi" w:hAnsiTheme="minorHAnsi" w:cs="Helvetica"/>
          <w:sz w:val="18"/>
          <w:szCs w:val="18"/>
          <w:rtl/>
        </w:rPr>
        <w:t>در جلسه اولیه، مسئول مکتب باید به شاگرد وقت بدهد تا شاگرد با والدین خویش تماس بگیرد.</w:t>
      </w:r>
    </w:p>
    <w:p w14:paraId="412E66C7" w14:textId="77777777" w:rsidR="00172F7F" w:rsidRPr="004B0B6A" w:rsidRDefault="00172F7F" w:rsidP="00172F7F">
      <w:pPr>
        <w:jc w:val="both"/>
        <w:rPr>
          <w:rFonts w:asciiTheme="minorHAnsi" w:hAnsiTheme="minorHAnsi" w:cs="Helvetica"/>
          <w:sz w:val="18"/>
          <w:szCs w:val="18"/>
        </w:rPr>
      </w:pPr>
    </w:p>
    <w:p w14:paraId="2C29B99C" w14:textId="77777777" w:rsidR="00172F7F" w:rsidRPr="004B0B6A" w:rsidRDefault="00172F7F" w:rsidP="00E1716B">
      <w:pPr>
        <w:bidi/>
        <w:jc w:val="both"/>
        <w:rPr>
          <w:rFonts w:asciiTheme="minorHAnsi" w:hAnsiTheme="minorHAnsi" w:cs="Helvetica"/>
          <w:sz w:val="18"/>
          <w:szCs w:val="18"/>
        </w:rPr>
      </w:pPr>
      <w:r w:rsidRPr="004B0B6A">
        <w:rPr>
          <w:rFonts w:asciiTheme="minorHAnsi" w:hAnsiTheme="minorHAnsi" w:cs="Helvetica"/>
          <w:sz w:val="18"/>
          <w:szCs w:val="18"/>
          <w:rtl/>
        </w:rPr>
        <w:t xml:space="preserve">مقامات مکتب باید اعلان کتبی مجازات یا اخراج را به صورت حضوری، از طریق پست یا ایمیل به شاگرد و والدین وی، حداکثر تا یک روز کاری مکتب پس از جلسه اولیه با شاگرد در </w:t>
      </w:r>
      <w:r w:rsidRPr="004B0B6A">
        <w:rPr>
          <w:rFonts w:asciiTheme="minorHAnsi" w:hAnsiTheme="minorHAnsi" w:cs="Helvetica"/>
          <w:sz w:val="18"/>
          <w:szCs w:val="18"/>
        </w:rPr>
        <w:t>WAC 392-400-450</w:t>
      </w:r>
      <w:r w:rsidRPr="004B0B6A">
        <w:rPr>
          <w:rFonts w:asciiTheme="minorHAnsi" w:hAnsiTheme="minorHAnsi" w:cs="Helvetica"/>
          <w:sz w:val="18"/>
          <w:szCs w:val="18"/>
          <w:rtl/>
        </w:rPr>
        <w:t xml:space="preserve"> ارائه بدهند.</w:t>
      </w:r>
    </w:p>
    <w:p w14:paraId="57C25CED" w14:textId="77777777" w:rsidR="009448EA" w:rsidRPr="004B0B6A" w:rsidRDefault="009448EA" w:rsidP="009448EA">
      <w:pPr>
        <w:jc w:val="both"/>
        <w:rPr>
          <w:rFonts w:asciiTheme="minorHAnsi" w:hAnsiTheme="minorHAnsi" w:cs="Helvetica"/>
          <w:sz w:val="18"/>
          <w:szCs w:val="18"/>
        </w:rPr>
      </w:pPr>
    </w:p>
    <w:p w14:paraId="5673E655" w14:textId="77777777" w:rsidR="009448EA" w:rsidRPr="004B0B6A" w:rsidRDefault="009448EA" w:rsidP="009448EA">
      <w:pPr>
        <w:bidi/>
        <w:jc w:val="both"/>
        <w:rPr>
          <w:rFonts w:asciiTheme="minorHAnsi" w:hAnsiTheme="minorHAnsi" w:cs="Helvetica"/>
          <w:sz w:val="18"/>
          <w:szCs w:val="18"/>
          <w:u w:val="single"/>
        </w:rPr>
      </w:pPr>
      <w:r w:rsidRPr="004B0B6A">
        <w:rPr>
          <w:rFonts w:asciiTheme="minorHAnsi" w:hAnsiTheme="minorHAnsi" w:cs="Helvetica"/>
          <w:sz w:val="18"/>
          <w:szCs w:val="18"/>
          <w:u w:val="single"/>
          <w:rtl/>
        </w:rPr>
        <w:t>انواع مختلف مجازات/ اخراج مؤقت یا طولانی مدت قرار ذیل است:</w:t>
      </w:r>
    </w:p>
    <w:p w14:paraId="37583CD8" w14:textId="1BEC8448" w:rsidR="00F813F8" w:rsidRPr="004B0B6A" w:rsidRDefault="009448EA" w:rsidP="00041586">
      <w:pPr>
        <w:overflowPunct/>
        <w:autoSpaceDE/>
        <w:autoSpaceDN/>
        <w:bidi/>
        <w:adjustRightInd/>
        <w:spacing w:line="259" w:lineRule="auto"/>
        <w:textAlignment w:val="auto"/>
        <w:rPr>
          <w:rFonts w:asciiTheme="minorHAnsi" w:hAnsiTheme="minorHAnsi" w:cs="Helvetica"/>
          <w:b/>
          <w:sz w:val="18"/>
          <w:szCs w:val="18"/>
        </w:rPr>
      </w:pPr>
      <w:r w:rsidRPr="004B0B6A">
        <w:rPr>
          <w:rFonts w:asciiTheme="minorHAnsi" w:hAnsiTheme="minorHAnsi" w:cs="Helvetica"/>
          <w:b/>
          <w:sz w:val="18"/>
          <w:szCs w:val="18"/>
          <w:rtl/>
        </w:rPr>
        <w:t>اخراج مؤقت/مجازات</w:t>
      </w:r>
    </w:p>
    <w:p w14:paraId="4F230EDF" w14:textId="5B9B8A0F" w:rsidR="00F813F8" w:rsidRPr="004B0B6A" w:rsidRDefault="009448EA" w:rsidP="00041586">
      <w:pPr>
        <w:pStyle w:val="ListParagraph"/>
        <w:numPr>
          <w:ilvl w:val="0"/>
          <w:numId w:val="9"/>
        </w:numPr>
        <w:bidi/>
        <w:jc w:val="both"/>
        <w:rPr>
          <w:rFonts w:asciiTheme="minorHAnsi" w:hAnsiTheme="minorHAnsi" w:cs="Helvetica"/>
          <w:sz w:val="18"/>
          <w:szCs w:val="18"/>
        </w:rPr>
      </w:pPr>
      <w:r w:rsidRPr="004B0B6A">
        <w:rPr>
          <w:rFonts w:asciiTheme="minorHAnsi" w:hAnsiTheme="minorHAnsi" w:cs="Helvetica"/>
          <w:sz w:val="18"/>
          <w:szCs w:val="18"/>
          <w:rtl/>
        </w:rPr>
        <w:t>مجازات - شما در مکتب حاضر می شوید، اما به صنف (های) همیشگی خود نمی توانید شرکت داشته باشید.</w:t>
      </w:r>
    </w:p>
    <w:p w14:paraId="0EFE6A24" w14:textId="790C3B5C" w:rsidR="00F813F8" w:rsidRPr="004B0B6A" w:rsidRDefault="009448EA" w:rsidP="009448EA">
      <w:pPr>
        <w:pStyle w:val="ListParagraph"/>
        <w:numPr>
          <w:ilvl w:val="0"/>
          <w:numId w:val="9"/>
        </w:numPr>
        <w:bidi/>
        <w:jc w:val="both"/>
        <w:rPr>
          <w:rFonts w:asciiTheme="minorHAnsi" w:hAnsiTheme="minorHAnsi" w:cs="Helvetica"/>
          <w:sz w:val="18"/>
          <w:szCs w:val="18"/>
        </w:rPr>
      </w:pPr>
      <w:r w:rsidRPr="004B0B6A">
        <w:rPr>
          <w:rFonts w:asciiTheme="minorHAnsi" w:hAnsiTheme="minorHAnsi" w:cs="Helvetica"/>
          <w:sz w:val="18"/>
          <w:szCs w:val="18"/>
          <w:rtl/>
        </w:rPr>
        <w:t xml:space="preserve">اخراج مؤقت - شما حد اکثر تا </w:t>
      </w:r>
      <w:r w:rsidRPr="004B0B6A">
        <w:rPr>
          <w:rFonts w:asciiTheme="minorHAnsi" w:hAnsiTheme="minorHAnsi" w:cs="Helvetica"/>
          <w:sz w:val="18"/>
          <w:szCs w:val="18"/>
        </w:rPr>
        <w:t>10</w:t>
      </w:r>
      <w:r w:rsidRPr="004B0B6A">
        <w:rPr>
          <w:rFonts w:asciiTheme="minorHAnsi" w:hAnsiTheme="minorHAnsi" w:cs="Helvetica"/>
          <w:sz w:val="18"/>
          <w:szCs w:val="18"/>
          <w:rtl/>
        </w:rPr>
        <w:t xml:space="preserve"> روز از مکتب خارج میشوید.</w:t>
      </w:r>
    </w:p>
    <w:p w14:paraId="513A947C" w14:textId="1B09641F" w:rsidR="009448EA" w:rsidRPr="004B0B6A" w:rsidRDefault="009448EA" w:rsidP="009448EA">
      <w:pPr>
        <w:pStyle w:val="ListParagraph"/>
        <w:numPr>
          <w:ilvl w:val="0"/>
          <w:numId w:val="9"/>
        </w:numPr>
        <w:bidi/>
        <w:jc w:val="both"/>
        <w:rPr>
          <w:rFonts w:asciiTheme="minorHAnsi" w:hAnsiTheme="minorHAnsi" w:cs="Helvetica"/>
          <w:sz w:val="18"/>
          <w:szCs w:val="18"/>
        </w:rPr>
      </w:pPr>
      <w:r w:rsidRPr="004B0B6A">
        <w:rPr>
          <w:rFonts w:asciiTheme="minorHAnsi" w:hAnsiTheme="minorHAnsi" w:cs="Helvetica"/>
          <w:sz w:val="18"/>
          <w:szCs w:val="18"/>
          <w:rtl/>
        </w:rPr>
        <w:t xml:space="preserve">اخراج طولانی مدت - اخراج </w:t>
      </w:r>
      <w:r w:rsidR="000F441D">
        <w:rPr>
          <w:rFonts w:asciiTheme="minorHAnsi" w:hAnsiTheme="minorHAnsi" w:cs="Helvetica" w:hint="cs"/>
          <w:sz w:val="18"/>
          <w:szCs w:val="18"/>
          <w:rtl/>
        </w:rPr>
        <w:t>ی</w:t>
      </w:r>
      <w:r w:rsidRPr="004B0B6A">
        <w:rPr>
          <w:rFonts w:asciiTheme="minorHAnsi" w:hAnsiTheme="minorHAnsi" w:cs="Helvetica"/>
          <w:sz w:val="18"/>
          <w:szCs w:val="18"/>
          <w:rtl/>
        </w:rPr>
        <w:t>که بیش از ده (</w:t>
      </w:r>
      <w:r w:rsidRPr="004B0B6A">
        <w:rPr>
          <w:rFonts w:asciiTheme="minorHAnsi" w:hAnsiTheme="minorHAnsi" w:cs="Helvetica"/>
          <w:sz w:val="18"/>
          <w:szCs w:val="18"/>
        </w:rPr>
        <w:t>10</w:t>
      </w:r>
      <w:r w:rsidRPr="004B0B6A">
        <w:rPr>
          <w:rFonts w:asciiTheme="minorHAnsi" w:hAnsiTheme="minorHAnsi" w:cs="Helvetica"/>
          <w:sz w:val="18"/>
          <w:szCs w:val="18"/>
          <w:rtl/>
        </w:rPr>
        <w:t>) روز مسلسل از مکتب باشد.</w:t>
      </w:r>
      <w:r w:rsidR="00E65217">
        <w:rPr>
          <w:rFonts w:asciiTheme="minorHAnsi" w:hAnsiTheme="minorHAnsi" w:cs="Helvetica"/>
          <w:sz w:val="18"/>
          <w:szCs w:val="18"/>
          <w:rtl/>
        </w:rPr>
        <w:t xml:space="preserve"> </w:t>
      </w:r>
      <w:r w:rsidRPr="004B0B6A">
        <w:rPr>
          <w:rFonts w:asciiTheme="minorHAnsi" w:hAnsiTheme="minorHAnsi" w:cs="Helvetica"/>
          <w:sz w:val="18"/>
          <w:szCs w:val="18"/>
          <w:rtl/>
        </w:rPr>
        <w:t>اخراج طولانی مدت نمی تواند از طول یک سه ماهه یا ترم تحصیلی تجاوز کند و نمی تواند به عنوان نوعی نظم اختیاری اجرا شود مگر در مورد جرایم مندرج در پالیسی در بخش "مجازات/اخراج مؤقت یا اخراج طولانی مدت و انضباط اختیاری".</w:t>
      </w:r>
    </w:p>
    <w:p w14:paraId="4F5F35BC" w14:textId="355889FF" w:rsidR="009448EA" w:rsidRPr="004B0B6A" w:rsidRDefault="009448EA" w:rsidP="00041586">
      <w:pPr>
        <w:bidi/>
        <w:jc w:val="both"/>
        <w:rPr>
          <w:rFonts w:asciiTheme="minorHAnsi" w:hAnsiTheme="minorHAnsi" w:cs="Helvetica"/>
          <w:sz w:val="18"/>
          <w:szCs w:val="18"/>
        </w:rPr>
      </w:pPr>
      <w:r w:rsidRPr="004B0B6A">
        <w:rPr>
          <w:rFonts w:asciiTheme="minorHAnsi" w:hAnsiTheme="minorHAnsi" w:cs="Helvetica"/>
          <w:b/>
          <w:sz w:val="18"/>
          <w:szCs w:val="18"/>
          <w:rtl/>
        </w:rPr>
        <w:t xml:space="preserve">اخراج اضطراری </w:t>
      </w:r>
      <w:r w:rsidRPr="004B0B6A">
        <w:rPr>
          <w:rFonts w:asciiTheme="minorHAnsi" w:hAnsiTheme="minorHAnsi" w:cs="Helvetica"/>
          <w:sz w:val="18"/>
          <w:szCs w:val="18"/>
          <w:rtl/>
        </w:rPr>
        <w:t>- شما توسط مدیریکه دلیل کافی و خوب برای اعتقاد به این دارد که موجودیت مداوم شما باعث خطر فوری و مسلسل بر سایر شاگردان یا کارکنان مکتب؛ یا تهدید فوری و/یا ادامه اختلال اساسی در روند تعلیمی خواهد بود، از مکتب اخراج می شوید.</w:t>
      </w:r>
      <w:r w:rsidR="00E65217">
        <w:rPr>
          <w:rFonts w:asciiTheme="minorHAnsi" w:hAnsiTheme="minorHAnsi" w:cs="Helvetica"/>
          <w:sz w:val="18"/>
          <w:szCs w:val="18"/>
          <w:rtl/>
        </w:rPr>
        <w:t xml:space="preserve"> </w:t>
      </w:r>
      <w:r w:rsidRPr="004B0B6A">
        <w:rPr>
          <w:rFonts w:asciiTheme="minorHAnsi" w:hAnsiTheme="minorHAnsi" w:cs="Helvetica"/>
          <w:sz w:val="18"/>
          <w:szCs w:val="18"/>
          <w:rtl/>
        </w:rPr>
        <w:t xml:space="preserve">اخراج اضطراری ظرف </w:t>
      </w:r>
      <w:r w:rsidRPr="004B0B6A">
        <w:rPr>
          <w:rFonts w:asciiTheme="minorHAnsi" w:hAnsiTheme="minorHAnsi" w:cs="Helvetica"/>
          <w:sz w:val="18"/>
          <w:szCs w:val="18"/>
        </w:rPr>
        <w:t>10</w:t>
      </w:r>
      <w:r w:rsidRPr="004B0B6A">
        <w:rPr>
          <w:rFonts w:asciiTheme="minorHAnsi" w:hAnsiTheme="minorHAnsi" w:cs="Helvetica"/>
          <w:sz w:val="18"/>
          <w:szCs w:val="18"/>
          <w:rtl/>
        </w:rPr>
        <w:t xml:space="preserve"> روز به نوع دیگری از انضباط تبدیل می شود.</w:t>
      </w:r>
    </w:p>
    <w:p w14:paraId="129D3B3A" w14:textId="20B2D04F" w:rsidR="009448EA" w:rsidRPr="004B0B6A" w:rsidRDefault="009448EA" w:rsidP="00041586">
      <w:pPr>
        <w:bidi/>
        <w:jc w:val="both"/>
        <w:rPr>
          <w:rFonts w:asciiTheme="minorHAnsi" w:hAnsiTheme="minorHAnsi" w:cs="Helvetica"/>
          <w:sz w:val="18"/>
          <w:szCs w:val="18"/>
        </w:rPr>
      </w:pPr>
      <w:r w:rsidRPr="004B0B6A">
        <w:rPr>
          <w:rFonts w:asciiTheme="minorHAnsi" w:hAnsiTheme="minorHAnsi" w:cs="Helvetica"/>
          <w:b/>
          <w:sz w:val="18"/>
          <w:szCs w:val="18"/>
          <w:rtl/>
        </w:rPr>
        <w:t>اخراج طولانی مدت</w:t>
      </w:r>
      <w:r w:rsidRPr="004B0B6A">
        <w:rPr>
          <w:rFonts w:asciiTheme="minorHAnsi" w:hAnsiTheme="minorHAnsi" w:cs="Helvetica"/>
          <w:sz w:val="18"/>
          <w:szCs w:val="18"/>
          <w:rtl/>
        </w:rPr>
        <w:t xml:space="preserve"> - شما برای مدتی تا حداکثر یک ترم تحصیلی از مکتب بیرون می شوید.</w:t>
      </w:r>
      <w:r w:rsidR="00E65217">
        <w:rPr>
          <w:rFonts w:asciiTheme="minorHAnsi" w:hAnsiTheme="minorHAnsi" w:cs="Helvetica"/>
          <w:sz w:val="18"/>
          <w:szCs w:val="18"/>
          <w:rtl/>
        </w:rPr>
        <w:t xml:space="preserve"> </w:t>
      </w:r>
      <w:r w:rsidRPr="004B0B6A">
        <w:rPr>
          <w:rFonts w:asciiTheme="minorHAnsi" w:hAnsiTheme="minorHAnsi" w:cs="Helvetica"/>
          <w:sz w:val="18"/>
          <w:szCs w:val="18"/>
          <w:rtl/>
        </w:rPr>
        <w:t>در شرایط بحرانی، روشی برای تمدید این مدت تا یک سال وجود دارد.</w:t>
      </w:r>
    </w:p>
    <w:p w14:paraId="34F5CFF3" w14:textId="77777777" w:rsidR="005429EF" w:rsidRPr="004B0B6A" w:rsidRDefault="005429EF" w:rsidP="009448EA">
      <w:pPr>
        <w:jc w:val="both"/>
        <w:rPr>
          <w:rFonts w:asciiTheme="minorHAnsi" w:hAnsiTheme="minorHAnsi" w:cs="Helvetica"/>
          <w:sz w:val="18"/>
          <w:szCs w:val="18"/>
        </w:rPr>
      </w:pPr>
    </w:p>
    <w:p w14:paraId="553779BD" w14:textId="06EE23EB" w:rsidR="00F23D66" w:rsidRPr="004B0B6A" w:rsidRDefault="00F23D66" w:rsidP="00F23D66">
      <w:pPr>
        <w:bidi/>
        <w:rPr>
          <w:rFonts w:asciiTheme="minorHAnsi" w:hAnsiTheme="minorHAnsi"/>
          <w:sz w:val="18"/>
          <w:szCs w:val="18"/>
        </w:rPr>
      </w:pPr>
      <w:r w:rsidRPr="004B0B6A">
        <w:rPr>
          <w:rFonts w:asciiTheme="minorHAnsi" w:hAnsiTheme="minorHAnsi"/>
          <w:sz w:val="18"/>
          <w:szCs w:val="18"/>
          <w:rtl/>
        </w:rPr>
        <w:t>علاوه بر حقوق فردی تعیین شده توسط قانون و پالیسی های منطقه، شاگردانی که از طرف منطقه یا به نمایندگی از آنها خدمت می کنند دارای حقوق و مسئولیت های خاصی هستند.</w:t>
      </w:r>
      <w:r w:rsidR="00E65217">
        <w:rPr>
          <w:rFonts w:asciiTheme="minorHAnsi" w:hAnsiTheme="minorHAnsi"/>
          <w:sz w:val="18"/>
          <w:szCs w:val="18"/>
          <w:rtl/>
        </w:rPr>
        <w:t xml:space="preserve"> </w:t>
      </w:r>
    </w:p>
    <w:p w14:paraId="4C46270B" w14:textId="77777777" w:rsidR="00F23D66" w:rsidRPr="004B0B6A" w:rsidRDefault="00F23D66" w:rsidP="009448EA">
      <w:pPr>
        <w:jc w:val="both"/>
        <w:rPr>
          <w:rFonts w:asciiTheme="minorHAnsi" w:hAnsiTheme="minorHAnsi" w:cs="Helvetica"/>
          <w:sz w:val="18"/>
          <w:szCs w:val="18"/>
        </w:rPr>
      </w:pPr>
    </w:p>
    <w:p w14:paraId="3A54B39A" w14:textId="77777777" w:rsidR="005429EF" w:rsidRPr="004B0B6A" w:rsidRDefault="00F23D66" w:rsidP="005429EF">
      <w:pPr>
        <w:pBdr>
          <w:top w:val="single" w:sz="6" w:space="1" w:color="auto" w:shadow="1"/>
          <w:left w:val="single" w:sz="6" w:space="1" w:color="auto" w:shadow="1"/>
          <w:bottom w:val="single" w:sz="6" w:space="1" w:color="auto" w:shadow="1"/>
          <w:right w:val="single" w:sz="6" w:space="1" w:color="auto" w:shadow="1"/>
        </w:pBdr>
        <w:tabs>
          <w:tab w:val="right" w:pos="180"/>
          <w:tab w:val="left" w:pos="360"/>
          <w:tab w:val="left" w:pos="540"/>
        </w:tabs>
        <w:bidi/>
        <w:spacing w:line="220" w:lineRule="exact"/>
        <w:ind w:right="144"/>
        <w:jc w:val="center"/>
        <w:rPr>
          <w:rFonts w:asciiTheme="minorHAnsi" w:hAnsiTheme="minorHAnsi" w:cs="Helvetica"/>
          <w:b/>
          <w:sz w:val="18"/>
          <w:szCs w:val="18"/>
        </w:rPr>
      </w:pPr>
      <w:r w:rsidRPr="004B0B6A">
        <w:rPr>
          <w:rFonts w:asciiTheme="minorHAnsi" w:hAnsiTheme="minorHAnsi" w:cs="Helvetica"/>
          <w:b/>
          <w:sz w:val="18"/>
          <w:szCs w:val="18"/>
          <w:rtl/>
        </w:rPr>
        <w:t>حقوق شاگرد</w:t>
      </w:r>
    </w:p>
    <w:p w14:paraId="5E7AF648" w14:textId="77777777" w:rsidR="005429EF" w:rsidRPr="004B0B6A" w:rsidRDefault="005429EF" w:rsidP="005429EF">
      <w:pPr>
        <w:ind w:right="144"/>
        <w:rPr>
          <w:rFonts w:asciiTheme="minorHAnsi" w:hAnsiTheme="minorHAnsi" w:cs="Helvetica"/>
          <w:bCs/>
          <w:sz w:val="18"/>
          <w:szCs w:val="18"/>
          <w:u w:val="single"/>
        </w:rPr>
      </w:pPr>
    </w:p>
    <w:p w14:paraId="2E47121B" w14:textId="78E4B134" w:rsidR="005429EF" w:rsidRPr="004B0B6A" w:rsidRDefault="0014247B" w:rsidP="005429EF">
      <w:pPr>
        <w:pStyle w:val="ListParagraph"/>
        <w:numPr>
          <w:ilvl w:val="0"/>
          <w:numId w:val="18"/>
        </w:numPr>
        <w:bidi/>
        <w:rPr>
          <w:rFonts w:asciiTheme="minorHAnsi" w:hAnsiTheme="minorHAnsi"/>
          <w:sz w:val="18"/>
          <w:szCs w:val="18"/>
        </w:rPr>
      </w:pPr>
      <w:r>
        <w:rPr>
          <w:rFonts w:asciiTheme="minorHAnsi" w:hAnsiTheme="minorHAnsi"/>
          <w:sz w:val="18"/>
          <w:szCs w:val="18"/>
          <w:rtl/>
        </w:rPr>
        <w:t xml:space="preserve"> معیار</w:t>
      </w:r>
      <w:r w:rsidR="005429EF" w:rsidRPr="004B0B6A">
        <w:rPr>
          <w:rFonts w:asciiTheme="minorHAnsi" w:hAnsiTheme="minorHAnsi"/>
          <w:sz w:val="18"/>
          <w:szCs w:val="18"/>
          <w:rtl/>
        </w:rPr>
        <w:t>های آموزشی بالا در یک ساختمان سالم و صحی؛</w:t>
      </w:r>
    </w:p>
    <w:p w14:paraId="778E6980" w14:textId="77777777" w:rsidR="005429EF" w:rsidRPr="004B0B6A" w:rsidRDefault="005429EF" w:rsidP="005429EF">
      <w:pPr>
        <w:pStyle w:val="ListParagraph"/>
        <w:numPr>
          <w:ilvl w:val="0"/>
          <w:numId w:val="16"/>
        </w:numPr>
        <w:bidi/>
        <w:rPr>
          <w:rFonts w:asciiTheme="minorHAnsi" w:hAnsiTheme="minorHAnsi"/>
          <w:sz w:val="18"/>
          <w:szCs w:val="18"/>
        </w:rPr>
      </w:pPr>
      <w:r w:rsidRPr="004B0B6A">
        <w:rPr>
          <w:rFonts w:asciiTheme="minorHAnsi" w:hAnsiTheme="minorHAnsi"/>
          <w:sz w:val="18"/>
          <w:szCs w:val="18"/>
          <w:rtl/>
        </w:rPr>
        <w:t>آموزش مطابق با اهداف اعلام شده منطقه؛</w:t>
      </w:r>
    </w:p>
    <w:p w14:paraId="2D724F95" w14:textId="77777777" w:rsidR="005429EF" w:rsidRPr="004B0B6A" w:rsidRDefault="005429EF" w:rsidP="000E2DE2">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فرصت های آموزشی مساوی و در همه جنبه های روند آموزشی آزاد از تبعیض بر اساس وضعیت اقتصادی، بارداری، وضعیت ازدواجی، جنس، نژاد، عقیده، مذهب، رنگ، منشاء ملی، سن، جانباز و سربازی که به طور افتخاری مرخص شده اند، گرایش جنسی بشمول بیان جنسیت یا هویت، وجود هرگونه ناتوانی حسی، ذهنی یا جسمی، یا استفاده از راهنمای سگ آموزش دیده یا حیوان خدماتی توسط فرد دارای معلولیت؛</w:t>
      </w:r>
    </w:p>
    <w:p w14:paraId="1563D92E" w14:textId="225B8A30" w:rsidR="005429EF" w:rsidRPr="004B0B6A" w:rsidRDefault="005429EF" w:rsidP="00A70AE6">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دسترسی به سو</w:t>
      </w:r>
      <w:r w:rsidR="00A70AE6">
        <w:rPr>
          <w:rFonts w:asciiTheme="minorHAnsi" w:hAnsiTheme="minorHAnsi"/>
          <w:sz w:val="18"/>
          <w:szCs w:val="18"/>
          <w:rtl/>
        </w:rPr>
        <w:t>ابق تحصیلی خود در زمان</w:t>
      </w:r>
      <w:r w:rsidRPr="004B0B6A">
        <w:rPr>
          <w:rFonts w:asciiTheme="minorHAnsi" w:hAnsiTheme="minorHAnsi"/>
          <w:sz w:val="18"/>
          <w:szCs w:val="18"/>
          <w:rtl/>
        </w:rPr>
        <w:t xml:space="preserve"> </w:t>
      </w:r>
      <w:r w:rsidR="00A70AE6">
        <w:rPr>
          <w:rFonts w:asciiTheme="minorHAnsi" w:hAnsiTheme="minorHAnsi" w:hint="cs"/>
          <w:sz w:val="18"/>
          <w:szCs w:val="18"/>
          <w:rtl/>
        </w:rPr>
        <w:t xml:space="preserve">مناسب </w:t>
      </w:r>
      <w:r w:rsidRPr="004B0B6A">
        <w:rPr>
          <w:rFonts w:asciiTheme="minorHAnsi" w:hAnsiTheme="minorHAnsi"/>
          <w:sz w:val="18"/>
          <w:szCs w:val="18"/>
          <w:rtl/>
        </w:rPr>
        <w:t>در صورت درخواست</w:t>
      </w:r>
      <w:r w:rsidR="00C0058E">
        <w:rPr>
          <w:rFonts w:asciiTheme="minorHAnsi" w:hAnsiTheme="minorHAnsi" w:hint="cs"/>
          <w:sz w:val="18"/>
          <w:szCs w:val="18"/>
          <w:rtl/>
        </w:rPr>
        <w:t xml:space="preserve"> و نیاز</w:t>
      </w:r>
      <w:r w:rsidRPr="004B0B6A">
        <w:rPr>
          <w:rFonts w:asciiTheme="minorHAnsi" w:hAnsiTheme="minorHAnsi"/>
          <w:sz w:val="18"/>
          <w:szCs w:val="18"/>
          <w:rtl/>
        </w:rPr>
        <w:t>؛</w:t>
      </w:r>
    </w:p>
    <w:p w14:paraId="328F6937" w14:textId="77777777" w:rsidR="001E2479" w:rsidRPr="004B0B6A" w:rsidRDefault="005429EF" w:rsidP="001E2479">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برخورد منصفانه و عادلانه از سوی مسئولین مکتب و رهایی از بدرفتاری و سوء استفاده فیزیکی؛</w:t>
      </w:r>
    </w:p>
    <w:p w14:paraId="42C442F7" w14:textId="591EA0EA" w:rsidR="005429EF" w:rsidRPr="004B0B6A" w:rsidRDefault="005429EF" w:rsidP="000E2DE2">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آزادی از هرگونه مداخله غیرقانونی در پیگیری تحصیل هنگامی که در اختیار اداره منطقه است؛</w:t>
      </w:r>
    </w:p>
    <w:p w14:paraId="7E49CB5A" w14:textId="77777777" w:rsidR="001E2479" w:rsidRPr="004B0B6A" w:rsidRDefault="001E2479" w:rsidP="000E2DE2">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 xml:space="preserve">اقدامات اصلاحی در نتیجه رد یا تأخیر خوردن یک وعده غذایی مناسب توسط شاگرد اجرا نمی شود؛ </w:t>
      </w:r>
    </w:p>
    <w:p w14:paraId="700B42CA" w14:textId="77777777" w:rsidR="005429EF" w:rsidRPr="004B0B6A" w:rsidRDefault="005429EF" w:rsidP="000E2DE2">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امنیت در برابر جستجوها و تصرف های بی دلیل؛</w:t>
      </w:r>
    </w:p>
    <w:p w14:paraId="7B0E2C66" w14:textId="77777777" w:rsidR="005429EF" w:rsidRPr="004B0B6A" w:rsidRDefault="005429EF" w:rsidP="000E2DE2">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 xml:space="preserve">حقوق اساسی مشروطه مندرج در </w:t>
      </w:r>
      <w:r w:rsidRPr="004B0B6A">
        <w:rPr>
          <w:rFonts w:asciiTheme="minorHAnsi" w:hAnsiTheme="minorHAnsi"/>
          <w:sz w:val="18"/>
          <w:szCs w:val="18"/>
        </w:rPr>
        <w:t>WAC 392-400-215</w:t>
      </w:r>
      <w:r w:rsidRPr="004B0B6A">
        <w:rPr>
          <w:rFonts w:asciiTheme="minorHAnsi" w:hAnsiTheme="minorHAnsi"/>
          <w:sz w:val="18"/>
          <w:szCs w:val="18"/>
          <w:rtl/>
        </w:rPr>
        <w:t xml:space="preserve">، مشروط به محدودیت های معقول زمانی، مکان و نحوه اعمال چنین حقوق مطابق با حفظ یک روند آموزشی منظم و کارآمد در محدودیت های تعیین شده توسط قانون، از جمله حق: </w:t>
      </w:r>
    </w:p>
    <w:p w14:paraId="69CA5058" w14:textId="77777777" w:rsidR="005429EF" w:rsidRPr="004B0B6A" w:rsidRDefault="005429EF" w:rsidP="000E2DE2">
      <w:pPr>
        <w:pStyle w:val="ListParagraph"/>
        <w:bidi/>
        <w:ind w:left="1080"/>
        <w:jc w:val="both"/>
        <w:rPr>
          <w:rFonts w:asciiTheme="minorHAnsi" w:hAnsiTheme="minorHAnsi"/>
          <w:sz w:val="18"/>
          <w:szCs w:val="18"/>
        </w:rPr>
      </w:pPr>
      <w:r w:rsidRPr="004B0B6A">
        <w:rPr>
          <w:rFonts w:asciiTheme="minorHAnsi" w:hAnsiTheme="minorHAnsi"/>
          <w:sz w:val="18"/>
          <w:szCs w:val="18"/>
          <w:rtl/>
        </w:rPr>
        <w:t>آزادی بیان و مطبوعات؛ جمع آوری مسالمت آمیز؛ درخواست از دولت و نمایندگان آن برای جبران شکایات؛ اجرای آزادانه رسومات دینی و آزادسازی مکاتب آنها از کنترل یا نفوذ فرقه ای؛ و در تدوین قوانین و مقرراتی که مشمول آن هستند مشارکت داشته باشند و در مورد قوانین و مقرراتی که بر آنها تأثیر می گذارد، از جمله بررسی دوره ای و به روز رسانی قوانین، پالیسی ها و رویه های انضباطی، آموزش ببینند.</w:t>
      </w:r>
    </w:p>
    <w:p w14:paraId="11793396" w14:textId="77777777" w:rsidR="005429EF" w:rsidRPr="004B0B6A" w:rsidRDefault="005429EF" w:rsidP="000E2DE2">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ایجاد کانالهای مناسب برای بیان نظرات خود در تدوین برنامه درسی؛</w:t>
      </w:r>
    </w:p>
    <w:p w14:paraId="71BCBF61" w14:textId="0710065B" w:rsidR="005429EF" w:rsidRPr="004B0B6A" w:rsidRDefault="005429EF" w:rsidP="00236DA9">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lastRenderedPageBreak/>
        <w:t xml:space="preserve">نمایندگی در کمیته های مشورتی که بر شاگردان و حقوق </w:t>
      </w:r>
      <w:r w:rsidR="00236DA9">
        <w:rPr>
          <w:rFonts w:asciiTheme="minorHAnsi" w:hAnsiTheme="minorHAnsi" w:hint="cs"/>
          <w:sz w:val="18"/>
          <w:szCs w:val="18"/>
          <w:rtl/>
        </w:rPr>
        <w:t xml:space="preserve">دانش جویان </w:t>
      </w:r>
      <w:r w:rsidRPr="004B0B6A">
        <w:rPr>
          <w:rFonts w:asciiTheme="minorHAnsi" w:hAnsiTheme="minorHAnsi"/>
          <w:sz w:val="18"/>
          <w:szCs w:val="18"/>
          <w:rtl/>
        </w:rPr>
        <w:t>تأثیر می گذارد.</w:t>
      </w:r>
    </w:p>
    <w:p w14:paraId="7106EDC9" w14:textId="77777777" w:rsidR="005429EF" w:rsidRPr="004B0B6A" w:rsidRDefault="005429EF" w:rsidP="000E2DE2">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ارائه درخواست ها، شکایات یا شکایات به مقامات مکتب و حق پاسخ سریع؛</w:t>
      </w:r>
    </w:p>
    <w:p w14:paraId="31DD3A79" w14:textId="0CD08044" w:rsidR="005429EF" w:rsidRPr="004B0B6A" w:rsidRDefault="005429EF" w:rsidP="00236DA9">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 xml:space="preserve">در مواقع </w:t>
      </w:r>
      <w:r w:rsidR="00236DA9">
        <w:rPr>
          <w:rFonts w:asciiTheme="minorHAnsi" w:hAnsiTheme="minorHAnsi" w:hint="cs"/>
          <w:sz w:val="18"/>
          <w:szCs w:val="18"/>
          <w:rtl/>
        </w:rPr>
        <w:t xml:space="preserve">مناسب </w:t>
      </w:r>
      <w:r w:rsidRPr="004B0B6A">
        <w:rPr>
          <w:rFonts w:asciiTheme="minorHAnsi" w:hAnsiTheme="minorHAnsi"/>
          <w:sz w:val="18"/>
          <w:szCs w:val="18"/>
          <w:rtl/>
        </w:rPr>
        <w:t>با معلمان، مشاوران، مدیران و سایر پرسونل مکتب مشورت کنید.</w:t>
      </w:r>
    </w:p>
    <w:p w14:paraId="0F18F094" w14:textId="77777777" w:rsidR="005429EF" w:rsidRPr="004B0B6A" w:rsidRDefault="005429EF" w:rsidP="000E2DE2">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مشارکت در فعالیتهای مکتب، به شرط آنکه دارای شرایط مناسب سازمان حمایت کننده باشند.</w:t>
      </w:r>
    </w:p>
    <w:p w14:paraId="4AD20F38" w14:textId="35D574D0" w:rsidR="005429EF" w:rsidRPr="004B0B6A" w:rsidRDefault="005429EF" w:rsidP="00B32E99">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 xml:space="preserve">انتخاب آزاد همسالان خود در </w:t>
      </w:r>
      <w:r w:rsidR="00B32E99">
        <w:rPr>
          <w:rFonts w:asciiTheme="minorHAnsi" w:hAnsiTheme="minorHAnsi" w:hint="cs"/>
          <w:sz w:val="18"/>
          <w:szCs w:val="18"/>
          <w:rtl/>
          <w:lang w:bidi="fa-IR"/>
        </w:rPr>
        <w:t xml:space="preserve">انجمن </w:t>
      </w:r>
      <w:r w:rsidRPr="004B0B6A">
        <w:rPr>
          <w:rFonts w:asciiTheme="minorHAnsi" w:hAnsiTheme="minorHAnsi"/>
          <w:sz w:val="18"/>
          <w:szCs w:val="18"/>
          <w:rtl/>
        </w:rPr>
        <w:t xml:space="preserve">دولت </w:t>
      </w:r>
      <w:r w:rsidR="00B32E99">
        <w:rPr>
          <w:rFonts w:asciiTheme="minorHAnsi" w:hAnsiTheme="minorHAnsi" w:hint="cs"/>
          <w:sz w:val="18"/>
          <w:szCs w:val="18"/>
          <w:rtl/>
        </w:rPr>
        <w:t xml:space="preserve">دانشجویان </w:t>
      </w:r>
      <w:r w:rsidRPr="004B0B6A">
        <w:rPr>
          <w:rFonts w:asciiTheme="minorHAnsi" w:hAnsiTheme="minorHAnsi"/>
          <w:sz w:val="18"/>
          <w:szCs w:val="18"/>
          <w:rtl/>
        </w:rPr>
        <w:t>و حق تصدی پست؛</w:t>
      </w:r>
    </w:p>
    <w:p w14:paraId="779EACAF" w14:textId="6AB7FEB7" w:rsidR="005429EF" w:rsidRPr="004B0B6A" w:rsidRDefault="005429EF" w:rsidP="000E2DE2">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لوازمات دوره تحصیلی را بدانید، در باره آن آگاه شوید و بدانید که نمرات بر چه اساس تعیین می شود.</w:t>
      </w:r>
    </w:p>
    <w:p w14:paraId="1D53B182" w14:textId="77777777" w:rsidR="005429EF" w:rsidRPr="004B0B6A" w:rsidRDefault="005429EF" w:rsidP="000E2DE2">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امتیازات شهروندی مطابق قانون اساسی ایالات متحده و واشنگتن و اصلاحات آن؛ و</w:t>
      </w:r>
    </w:p>
    <w:p w14:paraId="2ECD8C7D" w14:textId="77777777" w:rsidR="00E83BEA" w:rsidRPr="004B0B6A" w:rsidRDefault="005429EF" w:rsidP="001E2479">
      <w:pPr>
        <w:pStyle w:val="ListParagraph"/>
        <w:numPr>
          <w:ilvl w:val="0"/>
          <w:numId w:val="16"/>
        </w:numPr>
        <w:bidi/>
        <w:jc w:val="both"/>
        <w:rPr>
          <w:rFonts w:asciiTheme="minorHAnsi" w:hAnsiTheme="minorHAnsi"/>
          <w:sz w:val="18"/>
          <w:szCs w:val="18"/>
        </w:rPr>
      </w:pPr>
      <w:r w:rsidRPr="004B0B6A">
        <w:rPr>
          <w:rFonts w:asciiTheme="minorHAnsi" w:hAnsiTheme="minorHAnsi"/>
          <w:sz w:val="18"/>
          <w:szCs w:val="18"/>
          <w:rtl/>
        </w:rPr>
        <w:t>اطلاعات سالانه مربوط به قوانین و مقررات منطقه در مورد شاگردان، انضباط و حقوق.</w:t>
      </w:r>
    </w:p>
    <w:p w14:paraId="1E935D19" w14:textId="77777777" w:rsidR="001E2479" w:rsidRPr="004B0B6A" w:rsidRDefault="001E2479" w:rsidP="001E2479">
      <w:pPr>
        <w:pStyle w:val="ListParagraph"/>
        <w:ind w:left="360"/>
        <w:jc w:val="both"/>
        <w:rPr>
          <w:rFonts w:asciiTheme="minorHAnsi" w:hAnsiTheme="minorHAnsi"/>
          <w:sz w:val="18"/>
          <w:szCs w:val="18"/>
        </w:rPr>
      </w:pPr>
    </w:p>
    <w:p w14:paraId="166738B7" w14:textId="77777777" w:rsidR="005429EF" w:rsidRPr="004B0B6A" w:rsidRDefault="00F23D66" w:rsidP="001E2479">
      <w:pPr>
        <w:pBdr>
          <w:top w:val="single" w:sz="4" w:space="1" w:color="auto"/>
          <w:left w:val="single" w:sz="4" w:space="4" w:color="auto"/>
          <w:bottom w:val="single" w:sz="4" w:space="1" w:color="auto"/>
          <w:right w:val="single" w:sz="4" w:space="4" w:color="auto"/>
        </w:pBdr>
        <w:overflowPunct/>
        <w:autoSpaceDE/>
        <w:autoSpaceDN/>
        <w:bidi/>
        <w:adjustRightInd/>
        <w:spacing w:after="160" w:line="259" w:lineRule="auto"/>
        <w:jc w:val="center"/>
        <w:textAlignment w:val="auto"/>
        <w:rPr>
          <w:rFonts w:asciiTheme="minorHAnsi" w:hAnsiTheme="minorHAnsi" w:cs="Helvetica"/>
          <w:bCs/>
          <w:sz w:val="18"/>
          <w:szCs w:val="18"/>
        </w:rPr>
      </w:pPr>
      <w:r w:rsidRPr="004B0B6A">
        <w:rPr>
          <w:rFonts w:asciiTheme="minorHAnsi" w:hAnsiTheme="minorHAnsi" w:cs="Helvetica"/>
          <w:b/>
          <w:sz w:val="18"/>
          <w:szCs w:val="18"/>
          <w:rtl/>
        </w:rPr>
        <w:t>سایر حقوق و مسؤلیت ها</w:t>
      </w:r>
    </w:p>
    <w:p w14:paraId="10F7738A" w14:textId="77777777" w:rsidR="00E46BDA" w:rsidRPr="004B0B6A" w:rsidRDefault="00E46BDA" w:rsidP="00F23D66">
      <w:pPr>
        <w:bidi/>
        <w:ind w:right="144"/>
        <w:jc w:val="both"/>
        <w:rPr>
          <w:rFonts w:asciiTheme="minorHAnsi" w:hAnsiTheme="minorHAnsi" w:cs="Helvetica"/>
          <w:sz w:val="18"/>
          <w:szCs w:val="18"/>
        </w:rPr>
      </w:pPr>
      <w:r w:rsidRPr="004B0B6A">
        <w:rPr>
          <w:rFonts w:asciiTheme="minorHAnsi" w:hAnsiTheme="minorHAnsi" w:cs="Helvetica"/>
          <w:bCs/>
          <w:sz w:val="18"/>
          <w:szCs w:val="18"/>
          <w:u w:val="single"/>
          <w:rtl/>
        </w:rPr>
        <w:t xml:space="preserve">ممنوعیت آزار، ترساندن و قلدری </w:t>
      </w:r>
      <w:r w:rsidR="00D05039">
        <w:rPr>
          <w:rFonts w:asciiTheme="minorHAnsi" w:hAnsiTheme="minorHAnsi" w:cs="Helvetica"/>
          <w:bCs/>
          <w:sz w:val="18"/>
          <w:szCs w:val="18"/>
          <w:rtl/>
        </w:rPr>
        <w:t xml:space="preserve">- اداره منطقه متعهد به یک محیط آموزشی محفوظ و مدنی برای همه شاگردان، کارکنان، داوطلبان و مشتریان، عاری از آزار، ترس یا قلدری است. آزار، ترساندن یا قلدری به معنای هرگونه پیام یا تصویری است که عمداً نوشته شده باشد، از جمله آنهای که به صورت الکترونیکی منتقل می شوند. یک عمل کلامی یا جسمی، شامل مواردی که در </w:t>
      </w:r>
      <w:r w:rsidR="00D05039">
        <w:rPr>
          <w:rFonts w:asciiTheme="minorHAnsi" w:hAnsiTheme="minorHAnsi" w:cs="Helvetica"/>
          <w:bCs/>
          <w:sz w:val="18"/>
          <w:szCs w:val="18"/>
        </w:rPr>
        <w:t>RCW 9A.36.080 (3</w:t>
      </w:r>
      <w:r w:rsidR="00D05039">
        <w:rPr>
          <w:rFonts w:asciiTheme="minorHAnsi" w:hAnsiTheme="minorHAnsi" w:cs="Helvetica"/>
          <w:bCs/>
          <w:sz w:val="18"/>
          <w:szCs w:val="18"/>
          <w:rtl/>
        </w:rPr>
        <w:t>) نشان داده شده است (با نژاد، رنگ، مذهب، نسب، منشاء ملی، جنسیت، گرایش جنسی یا ناتوانی ذهنی یا جسمی)، اما نه محدود به آن نیست؛ یا سایر ویژگیهای متمایز، هنگامی که یک عمل:</w:t>
      </w:r>
    </w:p>
    <w:p w14:paraId="00182B4F" w14:textId="2FB3AD84" w:rsidR="00E46BDA" w:rsidRPr="004B0B6A" w:rsidRDefault="00E46BDA" w:rsidP="00E46BDA">
      <w:pPr>
        <w:bidi/>
        <w:ind w:left="360" w:right="144" w:hanging="180"/>
        <w:jc w:val="both"/>
        <w:rPr>
          <w:rFonts w:asciiTheme="minorHAnsi" w:hAnsiTheme="minorHAnsi" w:cs="Helvetica"/>
          <w:sz w:val="18"/>
          <w:szCs w:val="18"/>
        </w:rPr>
      </w:pPr>
      <w:r w:rsidRPr="004B0B6A">
        <w:rPr>
          <w:rFonts w:asciiTheme="minorHAnsi" w:hAnsiTheme="minorHAnsi" w:cs="Helvetica"/>
          <w:sz w:val="18"/>
          <w:szCs w:val="18"/>
        </w:rPr>
        <w:t>A</w:t>
      </w:r>
      <w:r w:rsidRPr="004B0B6A">
        <w:rPr>
          <w:rFonts w:asciiTheme="minorHAnsi" w:hAnsiTheme="minorHAnsi" w:cs="Helvetica"/>
          <w:sz w:val="18"/>
          <w:szCs w:val="18"/>
          <w:rtl/>
        </w:rPr>
        <w:t>.</w:t>
      </w:r>
      <w:r w:rsidRPr="004B0B6A">
        <w:rPr>
          <w:rFonts w:asciiTheme="minorHAnsi" w:hAnsiTheme="minorHAnsi" w:cs="Helvetica"/>
          <w:sz w:val="18"/>
          <w:szCs w:val="18"/>
          <w:rtl/>
        </w:rPr>
        <w:tab/>
      </w:r>
      <w:r w:rsidR="00E65217">
        <w:rPr>
          <w:rFonts w:asciiTheme="minorHAnsi" w:hAnsiTheme="minorHAnsi" w:cs="Helvetica"/>
          <w:sz w:val="18"/>
          <w:szCs w:val="18"/>
          <w:rtl/>
        </w:rPr>
        <w:t xml:space="preserve"> </w:t>
      </w:r>
      <w:r w:rsidRPr="004B0B6A">
        <w:rPr>
          <w:rFonts w:asciiTheme="minorHAnsi" w:hAnsiTheme="minorHAnsi" w:cs="Helvetica"/>
          <w:sz w:val="18"/>
          <w:szCs w:val="18"/>
          <w:rtl/>
        </w:rPr>
        <w:t>بصورت جسمانی به شاگر</w:t>
      </w:r>
      <w:r w:rsidR="00B32E99">
        <w:rPr>
          <w:rFonts w:asciiTheme="minorHAnsi" w:hAnsiTheme="minorHAnsi" w:cs="Helvetica" w:hint="cs"/>
          <w:sz w:val="18"/>
          <w:szCs w:val="18"/>
          <w:rtl/>
        </w:rPr>
        <w:t>د</w:t>
      </w:r>
      <w:r w:rsidRPr="004B0B6A">
        <w:rPr>
          <w:rFonts w:asciiTheme="minorHAnsi" w:hAnsiTheme="minorHAnsi" w:cs="Helvetica"/>
          <w:sz w:val="18"/>
          <w:szCs w:val="18"/>
          <w:rtl/>
        </w:rPr>
        <w:t xml:space="preserve"> یا به اموال وی ضرر میرساند؛ یا</w:t>
      </w:r>
    </w:p>
    <w:p w14:paraId="3A4235B0" w14:textId="1B145E2C" w:rsidR="00E46BDA" w:rsidRPr="004B0B6A" w:rsidRDefault="00E46BDA" w:rsidP="00E46BDA">
      <w:pPr>
        <w:bidi/>
        <w:ind w:left="360" w:right="144" w:hanging="180"/>
        <w:jc w:val="both"/>
        <w:rPr>
          <w:rFonts w:asciiTheme="minorHAnsi" w:hAnsiTheme="minorHAnsi" w:cs="Helvetica"/>
          <w:sz w:val="18"/>
          <w:szCs w:val="18"/>
        </w:rPr>
      </w:pPr>
      <w:r w:rsidRPr="004B0B6A">
        <w:rPr>
          <w:rFonts w:asciiTheme="minorHAnsi" w:hAnsiTheme="minorHAnsi" w:cs="Helvetica"/>
          <w:sz w:val="18"/>
          <w:szCs w:val="18"/>
        </w:rPr>
        <w:t>B</w:t>
      </w:r>
      <w:r w:rsidRPr="004B0B6A">
        <w:rPr>
          <w:rFonts w:asciiTheme="minorHAnsi" w:hAnsiTheme="minorHAnsi" w:cs="Helvetica"/>
          <w:sz w:val="18"/>
          <w:szCs w:val="18"/>
          <w:rtl/>
        </w:rPr>
        <w:t>.</w:t>
      </w:r>
      <w:r w:rsidRPr="004B0B6A">
        <w:rPr>
          <w:rFonts w:asciiTheme="minorHAnsi" w:hAnsiTheme="minorHAnsi" w:cs="Helvetica"/>
          <w:sz w:val="18"/>
          <w:szCs w:val="18"/>
          <w:rtl/>
        </w:rPr>
        <w:tab/>
      </w:r>
      <w:r w:rsidR="00E65217">
        <w:rPr>
          <w:rFonts w:asciiTheme="minorHAnsi" w:hAnsiTheme="minorHAnsi" w:cs="Helvetica"/>
          <w:sz w:val="18"/>
          <w:szCs w:val="18"/>
          <w:rtl/>
        </w:rPr>
        <w:t xml:space="preserve"> </w:t>
      </w:r>
      <w:r w:rsidRPr="004B0B6A">
        <w:rPr>
          <w:rFonts w:asciiTheme="minorHAnsi" w:hAnsiTheme="minorHAnsi" w:cs="Helvetica"/>
          <w:sz w:val="18"/>
          <w:szCs w:val="18"/>
          <w:rtl/>
        </w:rPr>
        <w:t>تأثیر مداخله قابل ملاحظه ای در تحصیل شاگردان دارد؛ یا</w:t>
      </w:r>
    </w:p>
    <w:p w14:paraId="19127F6D" w14:textId="3EF3D307" w:rsidR="000D280E" w:rsidRPr="004B0B6A" w:rsidRDefault="00544573" w:rsidP="00E46BDA">
      <w:pPr>
        <w:bidi/>
        <w:ind w:left="360" w:right="144" w:hanging="180"/>
        <w:jc w:val="both"/>
        <w:rPr>
          <w:rFonts w:asciiTheme="minorHAnsi" w:hAnsiTheme="minorHAnsi" w:cs="Helvetica"/>
          <w:sz w:val="18"/>
          <w:szCs w:val="18"/>
        </w:rPr>
      </w:pPr>
      <w:r w:rsidRPr="004B0B6A">
        <w:rPr>
          <w:rFonts w:asciiTheme="minorHAnsi" w:hAnsiTheme="minorHAnsi" w:cs="Helvetica"/>
          <w:sz w:val="18"/>
          <w:szCs w:val="18"/>
        </w:rPr>
        <w:t>C</w:t>
      </w:r>
      <w:r w:rsidRPr="004B0B6A">
        <w:rPr>
          <w:rFonts w:asciiTheme="minorHAnsi" w:hAnsiTheme="minorHAnsi" w:cs="Helvetica"/>
          <w:sz w:val="18"/>
          <w:szCs w:val="18"/>
          <w:rtl/>
        </w:rPr>
        <w:t>.</w:t>
      </w:r>
      <w:r w:rsidR="00E65217">
        <w:rPr>
          <w:rFonts w:asciiTheme="minorHAnsi" w:hAnsiTheme="minorHAnsi" w:cs="Helvetica"/>
          <w:sz w:val="18"/>
          <w:szCs w:val="18"/>
          <w:rtl/>
        </w:rPr>
        <w:t xml:space="preserve"> </w:t>
      </w:r>
      <w:r w:rsidRPr="004B0B6A">
        <w:rPr>
          <w:rFonts w:asciiTheme="minorHAnsi" w:hAnsiTheme="minorHAnsi" w:cs="Helvetica"/>
          <w:sz w:val="18"/>
          <w:szCs w:val="18"/>
          <w:rtl/>
        </w:rPr>
        <w:t>آنقدر شدید، مداوم یا فراگیر است که باعث ایجاد ترس و وحشت می شود یا</w:t>
      </w:r>
    </w:p>
    <w:p w14:paraId="75AF3B95" w14:textId="60274A91" w:rsidR="00E46BDA" w:rsidRPr="004B0B6A" w:rsidRDefault="00E65217" w:rsidP="00E46BDA">
      <w:pPr>
        <w:bidi/>
        <w:ind w:left="360" w:right="144" w:hanging="180"/>
        <w:jc w:val="both"/>
        <w:rPr>
          <w:rFonts w:asciiTheme="minorHAnsi" w:hAnsiTheme="minorHAnsi" w:cs="Helvetica"/>
          <w:sz w:val="18"/>
          <w:szCs w:val="18"/>
        </w:rPr>
      </w:pPr>
      <w:r>
        <w:rPr>
          <w:rFonts w:asciiTheme="minorHAnsi" w:hAnsiTheme="minorHAnsi" w:cs="Helvetica"/>
          <w:sz w:val="18"/>
          <w:szCs w:val="18"/>
          <w:rtl/>
        </w:rPr>
        <w:t xml:space="preserve">   </w:t>
      </w:r>
      <w:r w:rsidR="001F6D3F" w:rsidRPr="004B0B6A">
        <w:rPr>
          <w:rFonts w:asciiTheme="minorHAnsi" w:hAnsiTheme="minorHAnsi" w:cs="Helvetica"/>
          <w:sz w:val="18"/>
          <w:szCs w:val="18"/>
          <w:rtl/>
        </w:rPr>
        <w:t>محیط آموزشی تهدید آمیز است؛ یا</w:t>
      </w:r>
    </w:p>
    <w:p w14:paraId="5E8DABCD" w14:textId="5E648B45" w:rsidR="000D280E" w:rsidRDefault="00E46BDA" w:rsidP="00E46BDA">
      <w:pPr>
        <w:bidi/>
        <w:ind w:left="360" w:right="144" w:hanging="180"/>
        <w:jc w:val="both"/>
        <w:rPr>
          <w:rFonts w:asciiTheme="minorHAnsi" w:hAnsiTheme="minorHAnsi" w:cs="Helvetica"/>
          <w:sz w:val="18"/>
          <w:szCs w:val="18"/>
        </w:rPr>
      </w:pPr>
      <w:r w:rsidRPr="004B0B6A">
        <w:rPr>
          <w:rFonts w:asciiTheme="minorHAnsi" w:hAnsiTheme="minorHAnsi" w:cs="Helvetica"/>
          <w:sz w:val="18"/>
          <w:szCs w:val="18"/>
        </w:rPr>
        <w:t>D</w:t>
      </w:r>
      <w:r w:rsidRPr="004B0B6A">
        <w:rPr>
          <w:rFonts w:asciiTheme="minorHAnsi" w:hAnsiTheme="minorHAnsi" w:cs="Helvetica"/>
          <w:sz w:val="18"/>
          <w:szCs w:val="18"/>
          <w:rtl/>
        </w:rPr>
        <w:t>.</w:t>
      </w:r>
      <w:r w:rsidRPr="004B0B6A">
        <w:rPr>
          <w:rFonts w:asciiTheme="minorHAnsi" w:hAnsiTheme="minorHAnsi" w:cs="Helvetica"/>
          <w:sz w:val="18"/>
          <w:szCs w:val="18"/>
          <w:rtl/>
        </w:rPr>
        <w:tab/>
      </w:r>
      <w:r w:rsidR="00E65217">
        <w:rPr>
          <w:rFonts w:asciiTheme="minorHAnsi" w:hAnsiTheme="minorHAnsi" w:cs="Helvetica"/>
          <w:sz w:val="18"/>
          <w:szCs w:val="18"/>
          <w:rtl/>
        </w:rPr>
        <w:t xml:space="preserve"> </w:t>
      </w:r>
      <w:r w:rsidRPr="004B0B6A">
        <w:rPr>
          <w:rFonts w:asciiTheme="minorHAnsi" w:hAnsiTheme="minorHAnsi" w:cs="Helvetica"/>
          <w:sz w:val="18"/>
          <w:szCs w:val="18"/>
          <w:rtl/>
        </w:rPr>
        <w:t xml:space="preserve">دارای تأثیر قابل توجهی در اختلال در عملکرد منظم سیستم </w:t>
      </w:r>
    </w:p>
    <w:p w14:paraId="7C04CE3B" w14:textId="6FC7E229" w:rsidR="00E46BDA" w:rsidRPr="004B0B6A" w:rsidRDefault="00E65217" w:rsidP="00D05039">
      <w:pPr>
        <w:bidi/>
        <w:ind w:left="360" w:right="144" w:hanging="180"/>
        <w:jc w:val="both"/>
        <w:rPr>
          <w:rFonts w:asciiTheme="minorHAnsi" w:hAnsiTheme="minorHAnsi" w:cs="Helvetica"/>
          <w:sz w:val="18"/>
          <w:szCs w:val="18"/>
        </w:rPr>
      </w:pPr>
      <w:r>
        <w:rPr>
          <w:rFonts w:asciiTheme="minorHAnsi" w:hAnsiTheme="minorHAnsi" w:cs="Helvetica"/>
          <w:sz w:val="18"/>
          <w:szCs w:val="18"/>
          <w:rtl/>
        </w:rPr>
        <w:t xml:space="preserve">   </w:t>
      </w:r>
      <w:r w:rsidR="00D670D4">
        <w:rPr>
          <w:rFonts w:asciiTheme="minorHAnsi" w:hAnsiTheme="minorHAnsi" w:cs="Helvetica"/>
          <w:sz w:val="18"/>
          <w:szCs w:val="18"/>
          <w:rtl/>
        </w:rPr>
        <w:t>مکتب است.</w:t>
      </w:r>
      <w:r>
        <w:rPr>
          <w:rFonts w:asciiTheme="minorHAnsi" w:hAnsiTheme="minorHAnsi" w:cs="Helvetica"/>
          <w:sz w:val="18"/>
          <w:szCs w:val="18"/>
          <w:rtl/>
        </w:rPr>
        <w:t xml:space="preserve"> </w:t>
      </w:r>
      <w:hyperlink r:id="rId14" w:history="1">
        <w:r w:rsidR="00B82738" w:rsidRPr="004B0B6A">
          <w:rPr>
            <w:rStyle w:val="Hyperlink"/>
            <w:rFonts w:asciiTheme="minorHAnsi" w:hAnsiTheme="minorHAnsi" w:cs="Helvetica"/>
            <w:sz w:val="18"/>
            <w:szCs w:val="18"/>
            <w:rtl/>
          </w:rPr>
          <w:t xml:space="preserve">پالیسی </w:t>
        </w:r>
        <w:r w:rsidR="00B82738" w:rsidRPr="004B0B6A">
          <w:rPr>
            <w:rStyle w:val="Hyperlink"/>
            <w:rFonts w:asciiTheme="minorHAnsi" w:hAnsiTheme="minorHAnsi" w:cs="Helvetica"/>
            <w:sz w:val="18"/>
            <w:szCs w:val="18"/>
          </w:rPr>
          <w:t>3207</w:t>
        </w:r>
      </w:hyperlink>
    </w:p>
    <w:p w14:paraId="5F68A9D0" w14:textId="77777777" w:rsidR="00E83BEA" w:rsidRPr="004B0B6A" w:rsidRDefault="00E83BEA" w:rsidP="003117C8">
      <w:pPr>
        <w:tabs>
          <w:tab w:val="right" w:pos="180"/>
          <w:tab w:val="left" w:pos="360"/>
          <w:tab w:val="left" w:pos="540"/>
          <w:tab w:val="left" w:pos="810"/>
        </w:tabs>
        <w:jc w:val="both"/>
        <w:rPr>
          <w:rFonts w:asciiTheme="minorHAnsi" w:hAnsiTheme="minorHAnsi"/>
          <w:sz w:val="18"/>
          <w:szCs w:val="18"/>
          <w:u w:val="single"/>
        </w:rPr>
      </w:pPr>
    </w:p>
    <w:p w14:paraId="4D477E7B" w14:textId="4DB77F9D" w:rsidR="00E46BDA" w:rsidRPr="00D05039" w:rsidRDefault="00E46BDA" w:rsidP="00B32E99">
      <w:pPr>
        <w:tabs>
          <w:tab w:val="right" w:pos="180"/>
          <w:tab w:val="left" w:pos="360"/>
          <w:tab w:val="left" w:pos="540"/>
          <w:tab w:val="left" w:pos="810"/>
        </w:tabs>
        <w:bidi/>
        <w:jc w:val="both"/>
        <w:rPr>
          <w:rFonts w:asciiTheme="minorHAnsi" w:hAnsiTheme="minorHAnsi"/>
          <w:sz w:val="18"/>
          <w:szCs w:val="18"/>
        </w:rPr>
      </w:pPr>
      <w:r w:rsidRPr="004B0B6A">
        <w:rPr>
          <w:rFonts w:asciiTheme="minorHAnsi" w:hAnsiTheme="minorHAnsi"/>
          <w:sz w:val="18"/>
          <w:szCs w:val="18"/>
          <w:u w:val="single"/>
          <w:rtl/>
        </w:rPr>
        <w:t>آزادی بیان</w:t>
      </w:r>
      <w:r w:rsidR="00E65217">
        <w:rPr>
          <w:rFonts w:asciiTheme="minorHAnsi" w:hAnsiTheme="minorHAnsi"/>
          <w:sz w:val="18"/>
          <w:szCs w:val="18"/>
          <w:u w:val="single"/>
          <w:rtl/>
        </w:rPr>
        <w:t xml:space="preserve"> </w:t>
      </w:r>
      <w:r w:rsidR="00D05039">
        <w:rPr>
          <w:rFonts w:asciiTheme="minorHAnsi" w:hAnsiTheme="minorHAnsi"/>
          <w:sz w:val="18"/>
          <w:szCs w:val="18"/>
          <w:rtl/>
        </w:rPr>
        <w:t>- بیان آزاد نظرات شاگرد بخش مهمی از آموزش در یک جامعه دموکراتیک است.</w:t>
      </w:r>
      <w:r w:rsidR="00E65217">
        <w:rPr>
          <w:rFonts w:asciiTheme="minorHAnsi" w:hAnsiTheme="minorHAnsi"/>
          <w:sz w:val="18"/>
          <w:szCs w:val="18"/>
          <w:rtl/>
        </w:rPr>
        <w:t xml:space="preserve"> </w:t>
      </w:r>
      <w:r w:rsidR="00D05039">
        <w:rPr>
          <w:rFonts w:asciiTheme="minorHAnsi" w:hAnsiTheme="minorHAnsi"/>
          <w:sz w:val="18"/>
          <w:szCs w:val="18"/>
          <w:rtl/>
        </w:rPr>
        <w:t xml:space="preserve">اظهار نظر </w:t>
      </w:r>
      <w:r w:rsidR="00B32E99">
        <w:rPr>
          <w:rFonts w:asciiTheme="minorHAnsi" w:hAnsiTheme="minorHAnsi" w:hint="cs"/>
          <w:sz w:val="18"/>
          <w:szCs w:val="18"/>
          <w:rtl/>
        </w:rPr>
        <w:t xml:space="preserve">لفظی </w:t>
      </w:r>
      <w:r w:rsidR="00D05039">
        <w:rPr>
          <w:rFonts w:asciiTheme="minorHAnsi" w:hAnsiTheme="minorHAnsi"/>
          <w:sz w:val="18"/>
          <w:szCs w:val="18"/>
          <w:rtl/>
        </w:rPr>
        <w:t xml:space="preserve">و کتبی شاگردان در محل مکتب تا زمانی تشویق می شود که مانع عملکرد کار های مکتب نگردد. استفاده شاگرد از اصطلاحات مبتذل و/یا توهین آمیز در صنف درس یا محفل به صراحت ممنوع است. </w:t>
      </w:r>
      <w:hyperlink r:id="rId15" w:history="1">
        <w:r w:rsidR="00B82738" w:rsidRPr="004B0B6A">
          <w:rPr>
            <w:rStyle w:val="Hyperlink"/>
            <w:rFonts w:asciiTheme="minorHAnsi" w:hAnsiTheme="minorHAnsi" w:cs="Helvetica"/>
            <w:sz w:val="18"/>
            <w:szCs w:val="18"/>
            <w:rtl/>
          </w:rPr>
          <w:t xml:space="preserve">پالیسی </w:t>
        </w:r>
        <w:r w:rsidR="00B82738" w:rsidRPr="004B0B6A">
          <w:rPr>
            <w:rStyle w:val="Hyperlink"/>
            <w:rFonts w:asciiTheme="minorHAnsi" w:hAnsiTheme="minorHAnsi" w:cs="Helvetica"/>
            <w:sz w:val="18"/>
            <w:szCs w:val="18"/>
          </w:rPr>
          <w:t>3220</w:t>
        </w:r>
      </w:hyperlink>
    </w:p>
    <w:p w14:paraId="4ACC206E" w14:textId="77777777" w:rsidR="00E46BDA" w:rsidRPr="004B0B6A" w:rsidRDefault="00E46BDA" w:rsidP="00E46BDA">
      <w:pPr>
        <w:tabs>
          <w:tab w:val="right" w:pos="180"/>
          <w:tab w:val="left" w:pos="360"/>
          <w:tab w:val="left" w:pos="540"/>
        </w:tabs>
        <w:spacing w:line="60" w:lineRule="exact"/>
        <w:jc w:val="both"/>
        <w:rPr>
          <w:rFonts w:asciiTheme="minorHAnsi" w:hAnsiTheme="minorHAnsi"/>
          <w:sz w:val="18"/>
          <w:szCs w:val="18"/>
        </w:rPr>
      </w:pPr>
    </w:p>
    <w:p w14:paraId="1404FD72" w14:textId="77777777" w:rsidR="00E83BEA" w:rsidRPr="004B0B6A" w:rsidRDefault="00E83BEA" w:rsidP="00E46BDA">
      <w:pPr>
        <w:tabs>
          <w:tab w:val="right" w:pos="187"/>
          <w:tab w:val="left" w:pos="360"/>
        </w:tabs>
        <w:rPr>
          <w:rFonts w:asciiTheme="minorHAnsi" w:hAnsiTheme="minorHAnsi" w:cs="Helvetica"/>
          <w:sz w:val="18"/>
          <w:szCs w:val="18"/>
          <w:u w:val="single"/>
        </w:rPr>
      </w:pPr>
    </w:p>
    <w:p w14:paraId="1E7BBDF5" w14:textId="1E9A419B" w:rsidR="00E46BDA" w:rsidRPr="004B0B6A" w:rsidRDefault="00E46BDA" w:rsidP="00D05039">
      <w:pPr>
        <w:tabs>
          <w:tab w:val="right" w:pos="187"/>
          <w:tab w:val="left" w:pos="360"/>
        </w:tabs>
        <w:bidi/>
        <w:rPr>
          <w:rFonts w:asciiTheme="minorHAnsi" w:hAnsiTheme="minorHAnsi" w:cs="Helvetica"/>
          <w:sz w:val="18"/>
          <w:szCs w:val="18"/>
        </w:rPr>
      </w:pPr>
      <w:r w:rsidRPr="004B0B6A">
        <w:rPr>
          <w:rFonts w:asciiTheme="minorHAnsi" w:hAnsiTheme="minorHAnsi" w:cs="Helvetica"/>
          <w:sz w:val="18"/>
          <w:szCs w:val="18"/>
          <w:u w:val="single"/>
          <w:rtl/>
        </w:rPr>
        <w:t>لباس شاگرد</w:t>
      </w:r>
      <w:r w:rsidR="00D05039">
        <w:rPr>
          <w:rFonts w:asciiTheme="minorHAnsi" w:hAnsiTheme="minorHAnsi" w:cs="Helvetica"/>
          <w:sz w:val="18"/>
          <w:szCs w:val="18"/>
          <w:rtl/>
        </w:rPr>
        <w:t xml:space="preserve"> - حفظ محیط آموزشی مفید و اطمینان از محافظت و رفاه همه شاگردان نگرانی اصلی است.</w:t>
      </w:r>
      <w:r w:rsidR="00E65217">
        <w:rPr>
          <w:rFonts w:asciiTheme="minorHAnsi" w:hAnsiTheme="minorHAnsi" w:cs="Helvetica"/>
          <w:sz w:val="18"/>
          <w:szCs w:val="18"/>
          <w:rtl/>
        </w:rPr>
        <w:t xml:space="preserve"> </w:t>
      </w:r>
      <w:r w:rsidR="00D05039">
        <w:rPr>
          <w:rFonts w:asciiTheme="minorHAnsi" w:hAnsiTheme="minorHAnsi" w:cs="Helvetica"/>
          <w:sz w:val="18"/>
          <w:szCs w:val="18"/>
          <w:rtl/>
        </w:rPr>
        <w:t>لباس شاگردان فقط زمانی تنظیم می شود که به قضاوت مدیران مکاتب انتظار منطقی وجود داشته باشد که:</w:t>
      </w:r>
    </w:p>
    <w:p w14:paraId="0C3314AF" w14:textId="1ED3A516" w:rsidR="00ED045A" w:rsidRDefault="00E46BDA" w:rsidP="000E2DE2">
      <w:pPr>
        <w:pStyle w:val="ListParagraph"/>
        <w:bidi/>
        <w:ind w:left="360" w:hanging="180"/>
        <w:jc w:val="both"/>
        <w:rPr>
          <w:rFonts w:asciiTheme="minorHAnsi" w:hAnsiTheme="minorHAnsi" w:cs="Helvetica"/>
          <w:sz w:val="18"/>
          <w:szCs w:val="18"/>
        </w:rPr>
      </w:pPr>
      <w:r w:rsidRPr="004B0B6A">
        <w:rPr>
          <w:rFonts w:asciiTheme="minorHAnsi" w:hAnsiTheme="minorHAnsi" w:cs="Helvetica"/>
          <w:sz w:val="18"/>
          <w:szCs w:val="18"/>
        </w:rPr>
        <w:t>A</w:t>
      </w:r>
      <w:r w:rsidRPr="004B0B6A">
        <w:rPr>
          <w:rFonts w:asciiTheme="minorHAnsi" w:hAnsiTheme="minorHAnsi" w:cs="Helvetica"/>
          <w:sz w:val="18"/>
          <w:szCs w:val="18"/>
          <w:rtl/>
        </w:rPr>
        <w:t>.</w:t>
      </w:r>
      <w:r w:rsidRPr="004B0B6A">
        <w:rPr>
          <w:rFonts w:asciiTheme="minorHAnsi" w:hAnsiTheme="minorHAnsi" w:cs="Helvetica"/>
          <w:sz w:val="18"/>
          <w:szCs w:val="18"/>
          <w:rtl/>
        </w:rPr>
        <w:tab/>
      </w:r>
      <w:r w:rsidR="00E65217">
        <w:rPr>
          <w:rFonts w:asciiTheme="minorHAnsi" w:hAnsiTheme="minorHAnsi" w:cs="Helvetica"/>
          <w:sz w:val="18"/>
          <w:szCs w:val="18"/>
          <w:rtl/>
        </w:rPr>
        <w:t xml:space="preserve"> </w:t>
      </w:r>
      <w:r w:rsidRPr="004B0B6A">
        <w:rPr>
          <w:rFonts w:asciiTheme="minorHAnsi" w:hAnsiTheme="minorHAnsi" w:cs="Helvetica"/>
          <w:sz w:val="18"/>
          <w:szCs w:val="18"/>
          <w:rtl/>
        </w:rPr>
        <w:t>خطرات صحی یا امنیتی باید با لباس یا ظاهر شاگرد از جمله عضویت احتمالی در یک گروه یا گروه های نفرت انگیز ارائه شود</w:t>
      </w:r>
    </w:p>
    <w:p w14:paraId="1EAD254A" w14:textId="0A08F0B3" w:rsidR="00E46BDA" w:rsidRPr="004B0B6A" w:rsidRDefault="00E65217" w:rsidP="000E2DE2">
      <w:pPr>
        <w:pStyle w:val="ListParagraph"/>
        <w:bidi/>
        <w:ind w:left="360" w:hanging="180"/>
        <w:jc w:val="both"/>
        <w:rPr>
          <w:rFonts w:asciiTheme="minorHAnsi" w:hAnsiTheme="minorHAnsi" w:cs="Helvetica"/>
          <w:sz w:val="18"/>
          <w:szCs w:val="18"/>
        </w:rPr>
      </w:pPr>
      <w:r>
        <w:rPr>
          <w:rFonts w:asciiTheme="minorHAnsi" w:hAnsiTheme="minorHAnsi" w:cs="Helvetica"/>
          <w:sz w:val="18"/>
          <w:szCs w:val="18"/>
          <w:rtl/>
        </w:rPr>
        <w:t xml:space="preserve">   </w:t>
      </w:r>
      <w:r w:rsidR="00ED045A">
        <w:rPr>
          <w:rFonts w:asciiTheme="minorHAnsi" w:hAnsiTheme="minorHAnsi" w:cs="Helvetica"/>
          <w:sz w:val="18"/>
          <w:szCs w:val="18"/>
          <w:rtl/>
        </w:rPr>
        <w:t>از جمله عضویت احتمالی در یک باند یا گروه های نفرت انگیز؛</w:t>
      </w:r>
    </w:p>
    <w:p w14:paraId="737C45B2" w14:textId="77777777" w:rsidR="00E46BDA" w:rsidRPr="004B0B6A" w:rsidRDefault="00E46BDA" w:rsidP="000E2DE2">
      <w:pPr>
        <w:bidi/>
        <w:ind w:left="360" w:hanging="180"/>
        <w:jc w:val="both"/>
        <w:rPr>
          <w:rFonts w:asciiTheme="minorHAnsi" w:hAnsiTheme="minorHAnsi" w:cs="Helvetica"/>
          <w:sz w:val="18"/>
          <w:szCs w:val="18"/>
        </w:rPr>
      </w:pPr>
      <w:r w:rsidRPr="004B0B6A">
        <w:rPr>
          <w:rFonts w:asciiTheme="minorHAnsi" w:hAnsiTheme="minorHAnsi" w:cs="Helvetica"/>
          <w:sz w:val="18"/>
          <w:szCs w:val="18"/>
        </w:rPr>
        <w:t>B</w:t>
      </w:r>
      <w:r w:rsidRPr="004B0B6A">
        <w:rPr>
          <w:rFonts w:asciiTheme="minorHAnsi" w:hAnsiTheme="minorHAnsi" w:cs="Helvetica"/>
          <w:sz w:val="18"/>
          <w:szCs w:val="18"/>
          <w:rtl/>
        </w:rPr>
        <w:t>.</w:t>
      </w:r>
      <w:r w:rsidRPr="004B0B6A">
        <w:rPr>
          <w:rFonts w:asciiTheme="minorHAnsi" w:hAnsiTheme="minorHAnsi" w:cs="Helvetica"/>
          <w:sz w:val="18"/>
          <w:szCs w:val="18"/>
          <w:rtl/>
        </w:rPr>
        <w:tab/>
        <w:t xml:space="preserve"> آسیب به اموال مکتب از لباس شاگرد ناشی می شود؛ یا</w:t>
      </w:r>
    </w:p>
    <w:p w14:paraId="41CB2905" w14:textId="62F2C93F" w:rsidR="00E46BDA" w:rsidRPr="00A70AE6" w:rsidRDefault="00ED045A" w:rsidP="00A70AE6">
      <w:pPr>
        <w:pStyle w:val="ListParagraph"/>
        <w:numPr>
          <w:ilvl w:val="0"/>
          <w:numId w:val="1"/>
        </w:numPr>
        <w:bidi/>
        <w:ind w:left="360" w:right="144" w:hanging="180"/>
        <w:jc w:val="both"/>
        <w:rPr>
          <w:rFonts w:asciiTheme="minorHAnsi" w:hAnsiTheme="minorHAnsi" w:cs="Helvetica"/>
          <w:sz w:val="18"/>
          <w:szCs w:val="18"/>
        </w:rPr>
      </w:pPr>
      <w:r>
        <w:rPr>
          <w:rFonts w:asciiTheme="minorHAnsi" w:hAnsiTheme="minorHAnsi" w:cs="Helvetica"/>
          <w:sz w:val="18"/>
          <w:szCs w:val="18"/>
          <w:rtl/>
        </w:rPr>
        <w:t xml:space="preserve"> اختلال مادی و اساسی در فرایند آموزشی ناشی از لباس یا</w:t>
      </w:r>
      <w:r w:rsidR="00637EEC">
        <w:rPr>
          <w:rFonts w:asciiTheme="minorHAnsi" w:hAnsiTheme="minorHAnsi" w:cs="Helvetica" w:hint="cs"/>
          <w:sz w:val="18"/>
          <w:szCs w:val="18"/>
          <w:rtl/>
        </w:rPr>
        <w:t xml:space="preserve"> </w:t>
      </w:r>
      <w:r w:rsidR="00E46BDA" w:rsidRPr="00A70AE6">
        <w:rPr>
          <w:rFonts w:asciiTheme="minorHAnsi" w:hAnsiTheme="minorHAnsi" w:cs="Helvetica"/>
          <w:sz w:val="18"/>
          <w:szCs w:val="18"/>
          <w:rtl/>
        </w:rPr>
        <w:t>ظاهر شاگردان خواهد بود.</w:t>
      </w:r>
    </w:p>
    <w:p w14:paraId="29F18062" w14:textId="77777777" w:rsidR="00E46BDA" w:rsidRPr="004B0B6A" w:rsidRDefault="00E46BDA" w:rsidP="00E46BDA">
      <w:pPr>
        <w:tabs>
          <w:tab w:val="right" w:pos="180"/>
          <w:tab w:val="left" w:pos="360"/>
          <w:tab w:val="left" w:pos="540"/>
        </w:tabs>
        <w:spacing w:line="60" w:lineRule="exact"/>
        <w:jc w:val="both"/>
        <w:rPr>
          <w:rFonts w:asciiTheme="minorHAnsi" w:hAnsiTheme="minorHAnsi"/>
          <w:sz w:val="18"/>
          <w:szCs w:val="18"/>
        </w:rPr>
      </w:pPr>
    </w:p>
    <w:p w14:paraId="30D6ED32" w14:textId="291CAEE8" w:rsidR="00E46BDA" w:rsidRPr="004B0B6A" w:rsidRDefault="00E46BDA" w:rsidP="00E46BDA">
      <w:pPr>
        <w:bidi/>
        <w:ind w:right="144"/>
        <w:jc w:val="both"/>
        <w:rPr>
          <w:rFonts w:asciiTheme="minorHAnsi" w:hAnsiTheme="minorHAnsi" w:cs="Helvetica"/>
          <w:sz w:val="18"/>
          <w:szCs w:val="18"/>
        </w:rPr>
      </w:pPr>
      <w:r w:rsidRPr="004B0B6A">
        <w:rPr>
          <w:rFonts w:asciiTheme="minorHAnsi" w:hAnsiTheme="minorHAnsi" w:cs="Helvetica"/>
          <w:sz w:val="18"/>
          <w:szCs w:val="18"/>
          <w:rtl/>
        </w:rPr>
        <w:t>از هر شاگردی که این خط مش را نقض کند، با اطلاع به پدر و مادرش، خواسته می شود که اصلاحات مناسب را انجام داده و در صورت عدم انجام اصلاحات، شامل نظم و انضباط شوند.</w:t>
      </w:r>
      <w:r w:rsidR="00E65217">
        <w:rPr>
          <w:rFonts w:asciiTheme="minorHAnsi" w:hAnsiTheme="minorHAnsi" w:cs="Helvetica"/>
          <w:sz w:val="18"/>
          <w:szCs w:val="18"/>
          <w:rtl/>
        </w:rPr>
        <w:t xml:space="preserve"> </w:t>
      </w:r>
      <w:hyperlink r:id="rId16" w:history="1">
        <w:r w:rsidR="00B82738" w:rsidRPr="004B0B6A">
          <w:rPr>
            <w:rStyle w:val="Hyperlink"/>
            <w:rFonts w:asciiTheme="minorHAnsi" w:hAnsiTheme="minorHAnsi" w:cs="Helvetica"/>
            <w:sz w:val="18"/>
            <w:szCs w:val="18"/>
            <w:rtl/>
          </w:rPr>
          <w:t xml:space="preserve">پالیسی </w:t>
        </w:r>
        <w:r w:rsidR="00B82738" w:rsidRPr="004B0B6A">
          <w:rPr>
            <w:rStyle w:val="Hyperlink"/>
            <w:rFonts w:asciiTheme="minorHAnsi" w:hAnsiTheme="minorHAnsi" w:cs="Helvetica"/>
            <w:sz w:val="18"/>
            <w:szCs w:val="18"/>
          </w:rPr>
          <w:t>3224</w:t>
        </w:r>
      </w:hyperlink>
    </w:p>
    <w:p w14:paraId="4056567B" w14:textId="77777777" w:rsidR="00E46BDA" w:rsidRPr="004B0B6A" w:rsidRDefault="00E46BDA" w:rsidP="00E46BDA">
      <w:pPr>
        <w:tabs>
          <w:tab w:val="right" w:pos="180"/>
          <w:tab w:val="left" w:pos="360"/>
          <w:tab w:val="left" w:pos="540"/>
        </w:tabs>
        <w:spacing w:line="60" w:lineRule="exact"/>
        <w:jc w:val="both"/>
        <w:rPr>
          <w:rFonts w:asciiTheme="minorHAnsi" w:hAnsiTheme="minorHAnsi"/>
          <w:sz w:val="18"/>
          <w:szCs w:val="18"/>
        </w:rPr>
      </w:pPr>
    </w:p>
    <w:p w14:paraId="4B4072D1" w14:textId="77777777" w:rsidR="00E46BDA" w:rsidRPr="004B0B6A" w:rsidRDefault="00E46BDA" w:rsidP="00E46BDA">
      <w:pPr>
        <w:tabs>
          <w:tab w:val="right" w:pos="180"/>
          <w:tab w:val="left" w:pos="360"/>
          <w:tab w:val="left" w:pos="540"/>
        </w:tabs>
        <w:spacing w:line="60" w:lineRule="exact"/>
        <w:jc w:val="both"/>
        <w:rPr>
          <w:rFonts w:asciiTheme="minorHAnsi" w:hAnsiTheme="minorHAnsi"/>
          <w:sz w:val="18"/>
          <w:szCs w:val="18"/>
        </w:rPr>
      </w:pPr>
    </w:p>
    <w:p w14:paraId="0281965E" w14:textId="4E90CBB0" w:rsidR="00E46BDA" w:rsidRPr="00D05039" w:rsidRDefault="00E46BDA" w:rsidP="0014247B">
      <w:pPr>
        <w:overflowPunct/>
        <w:autoSpaceDE/>
        <w:autoSpaceDN/>
        <w:bidi/>
        <w:adjustRightInd/>
        <w:textAlignment w:val="auto"/>
        <w:rPr>
          <w:rFonts w:asciiTheme="minorHAnsi" w:hAnsiTheme="minorHAnsi" w:cs="Helvetica"/>
          <w:sz w:val="18"/>
          <w:szCs w:val="18"/>
        </w:rPr>
      </w:pPr>
      <w:r w:rsidRPr="004B0B6A">
        <w:rPr>
          <w:rFonts w:asciiTheme="minorHAnsi" w:hAnsiTheme="minorHAnsi" w:cs="Helvetica"/>
          <w:sz w:val="18"/>
          <w:szCs w:val="18"/>
          <w:u w:val="single"/>
          <w:rtl/>
        </w:rPr>
        <w:t>حریم خصوصی و جستجوی شاگردان</w:t>
      </w:r>
      <w:r w:rsidR="00D05039">
        <w:rPr>
          <w:rFonts w:asciiTheme="minorHAnsi" w:hAnsiTheme="minorHAnsi" w:cs="Helvetica"/>
          <w:sz w:val="18"/>
          <w:szCs w:val="18"/>
        </w:rPr>
        <w:tab/>
      </w:r>
      <w:r w:rsidR="00D05039">
        <w:rPr>
          <w:rFonts w:asciiTheme="minorHAnsi" w:hAnsiTheme="minorHAnsi" w:cs="Helvetica"/>
          <w:sz w:val="18"/>
          <w:szCs w:val="18"/>
          <w:rtl/>
        </w:rPr>
        <w:t xml:space="preserve"> - شاگردان بالای چهارده ساله حق دارند هرگونه دوسیه منطقه ای را که نشان دهنده آزمایش شده یا تحت معالجه مریضی های مقاربتی قرار گرفته است، از هر کسی محرمانه نگه دارند.</w:t>
      </w:r>
      <w:r w:rsidR="00E65217">
        <w:rPr>
          <w:rFonts w:asciiTheme="minorHAnsi" w:hAnsiTheme="minorHAnsi" w:cs="Helvetica"/>
          <w:sz w:val="18"/>
          <w:szCs w:val="18"/>
          <w:rtl/>
        </w:rPr>
        <w:t xml:space="preserve"> </w:t>
      </w:r>
      <w:r w:rsidR="00D05039">
        <w:rPr>
          <w:rFonts w:asciiTheme="minorHAnsi" w:hAnsiTheme="minorHAnsi" w:cs="Helvetica"/>
          <w:sz w:val="18"/>
          <w:szCs w:val="18"/>
          <w:rtl/>
        </w:rPr>
        <w:t>شاگردان سیزده ساله به بالا دارای حقوق محرمانه بودن در دوسیه های مربوط به مواد مخدر، شراب یا معالجه سلامت روانی هستند. اما، شاگردان نباید منتظر حفظ حریم خصوصی نهایی در رابطه با استفاده از منابع منطقه، بشمول تکنالوژی، قفسه ها یا سایر اموال باشند. پالیسی منطقه ای این قوانین را با جزئیات مربوط به جستجو در شاگردان و اموال شخصی، جستجو در قفسه، و مصاحبه و/یا دستگیری شاگردان توسط نیروی انتظامی یا سرویس حفاظت از کودکان (</w:t>
      </w:r>
      <w:r w:rsidR="00D05039">
        <w:rPr>
          <w:rFonts w:asciiTheme="minorHAnsi" w:hAnsiTheme="minorHAnsi" w:cs="Helvetica"/>
          <w:sz w:val="18"/>
          <w:szCs w:val="18"/>
        </w:rPr>
        <w:t>CPS</w:t>
      </w:r>
      <w:r w:rsidR="00D05039">
        <w:rPr>
          <w:rFonts w:asciiTheme="minorHAnsi" w:hAnsiTheme="minorHAnsi" w:cs="Helvetica"/>
          <w:sz w:val="18"/>
          <w:szCs w:val="18"/>
          <w:rtl/>
        </w:rPr>
        <w:t xml:space="preserve">) توضیح می دهد. در این موارد پالیسی منطقه با </w:t>
      </w:r>
      <w:r w:rsidR="00D05039">
        <w:rPr>
          <w:rFonts w:asciiTheme="minorHAnsi" w:hAnsiTheme="minorHAnsi" w:cs="Helvetica"/>
          <w:sz w:val="18"/>
          <w:szCs w:val="18"/>
        </w:rPr>
        <w:t>RCW 26.44.030</w:t>
      </w:r>
      <w:r w:rsidR="00D05039">
        <w:rPr>
          <w:rFonts w:asciiTheme="minorHAnsi" w:hAnsiTheme="minorHAnsi" w:cs="Helvetica"/>
          <w:sz w:val="18"/>
          <w:szCs w:val="18"/>
          <w:rtl/>
        </w:rPr>
        <w:t xml:space="preserve"> مطابقت دارد. اطلاعات بیشتر در مورد حریم خصوصی، جستجوها و روابط منطقه ای با سازمان های دولتی را می توانید در </w:t>
      </w:r>
      <w:hyperlink r:id="rId17" w:history="1">
        <w:r w:rsidR="0094580E" w:rsidRPr="004B0B6A">
          <w:rPr>
            <w:rStyle w:val="Hyperlink"/>
            <w:rFonts w:asciiTheme="minorHAnsi" w:hAnsiTheme="minorHAnsi"/>
            <w:sz w:val="18"/>
            <w:szCs w:val="18"/>
            <w:rtl/>
          </w:rPr>
          <w:t xml:space="preserve">پالیسی </w:t>
        </w:r>
        <w:r w:rsidR="0094580E" w:rsidRPr="004B0B6A">
          <w:rPr>
            <w:rStyle w:val="Hyperlink"/>
            <w:rFonts w:asciiTheme="minorHAnsi" w:hAnsiTheme="minorHAnsi"/>
            <w:sz w:val="18"/>
            <w:szCs w:val="18"/>
          </w:rPr>
          <w:t>4310</w:t>
        </w:r>
      </w:hyperlink>
      <w:r w:rsidRPr="004B0B6A">
        <w:rPr>
          <w:rFonts w:asciiTheme="minorHAnsi" w:hAnsiTheme="minorHAnsi" w:cs="Helvetica"/>
          <w:sz w:val="18"/>
          <w:szCs w:val="18"/>
          <w:u w:val="single"/>
          <w:rtl/>
        </w:rPr>
        <w:t xml:space="preserve"> </w:t>
      </w:r>
      <w:r w:rsidR="0014247B">
        <w:rPr>
          <w:rFonts w:asciiTheme="minorHAnsi" w:hAnsiTheme="minorHAnsi" w:cs="Helvetica" w:hint="cs"/>
          <w:sz w:val="18"/>
          <w:szCs w:val="18"/>
          <w:u w:val="single"/>
          <w:rtl/>
        </w:rPr>
        <w:t>بدست آورید</w:t>
      </w:r>
      <w:r w:rsidR="00143C43" w:rsidRPr="004B0B6A">
        <w:rPr>
          <w:rFonts w:asciiTheme="minorHAnsi" w:hAnsiTheme="minorHAnsi"/>
          <w:sz w:val="18"/>
          <w:szCs w:val="18"/>
        </w:rPr>
        <w:t>.</w:t>
      </w:r>
    </w:p>
    <w:p w14:paraId="407250D7" w14:textId="77777777" w:rsidR="00141FB2" w:rsidRPr="004B0B6A" w:rsidRDefault="00141FB2" w:rsidP="009448EA">
      <w:pPr>
        <w:rPr>
          <w:rFonts w:asciiTheme="minorHAnsi" w:hAnsiTheme="minorHAnsi"/>
          <w:sz w:val="18"/>
          <w:szCs w:val="18"/>
        </w:rPr>
      </w:pPr>
    </w:p>
    <w:p w14:paraId="7C9426E4" w14:textId="77777777" w:rsidR="00E46BDA" w:rsidRPr="004B0B6A" w:rsidRDefault="00E46BDA" w:rsidP="008865A1">
      <w:pPr>
        <w:pBdr>
          <w:top w:val="single" w:sz="4" w:space="1" w:color="auto"/>
          <w:left w:val="single" w:sz="4" w:space="4" w:color="auto"/>
          <w:bottom w:val="single" w:sz="4" w:space="1" w:color="auto"/>
          <w:right w:val="single" w:sz="4" w:space="4" w:color="auto"/>
        </w:pBdr>
        <w:bidi/>
        <w:jc w:val="center"/>
        <w:rPr>
          <w:rFonts w:asciiTheme="minorHAnsi" w:hAnsiTheme="minorHAnsi"/>
          <w:b/>
          <w:sz w:val="18"/>
          <w:szCs w:val="18"/>
        </w:rPr>
      </w:pPr>
      <w:r w:rsidRPr="004B0B6A">
        <w:rPr>
          <w:rFonts w:asciiTheme="minorHAnsi" w:hAnsiTheme="minorHAnsi"/>
          <w:b/>
          <w:sz w:val="18"/>
          <w:szCs w:val="18"/>
          <w:rtl/>
        </w:rPr>
        <w:lastRenderedPageBreak/>
        <w:t>انتظارات عملکرد شاگرد و پابندی/ تحریم منطقی</w:t>
      </w:r>
    </w:p>
    <w:p w14:paraId="5AA4E10D" w14:textId="77777777" w:rsidR="008865A1" w:rsidRPr="004B0B6A" w:rsidRDefault="008865A1" w:rsidP="005C15B4">
      <w:pPr>
        <w:rPr>
          <w:rFonts w:asciiTheme="minorHAnsi" w:hAnsiTheme="minorHAnsi"/>
          <w:sz w:val="18"/>
          <w:szCs w:val="18"/>
        </w:rPr>
      </w:pPr>
    </w:p>
    <w:p w14:paraId="025AA30B" w14:textId="38DC82DB" w:rsidR="00544573" w:rsidRPr="004B0B6A" w:rsidRDefault="00544573" w:rsidP="005C15B4">
      <w:pPr>
        <w:bidi/>
        <w:rPr>
          <w:rFonts w:asciiTheme="minorHAnsi" w:hAnsiTheme="minorHAnsi"/>
          <w:sz w:val="18"/>
          <w:szCs w:val="18"/>
        </w:rPr>
      </w:pPr>
      <w:r w:rsidRPr="004B0B6A">
        <w:rPr>
          <w:rFonts w:asciiTheme="minorHAnsi" w:hAnsiTheme="minorHAnsi"/>
          <w:sz w:val="18"/>
          <w:szCs w:val="18"/>
          <w:rtl/>
        </w:rPr>
        <w:t xml:space="preserve">موارد زیر را می توان در </w:t>
      </w:r>
      <w:hyperlink r:id="rId18" w:history="1">
        <w:r w:rsidRPr="004B0B6A">
          <w:rPr>
            <w:rStyle w:val="Hyperlink"/>
            <w:rFonts w:asciiTheme="minorHAnsi" w:hAnsiTheme="minorHAnsi"/>
            <w:sz w:val="18"/>
            <w:szCs w:val="18"/>
            <w:rtl/>
          </w:rPr>
          <w:t xml:space="preserve">پالیسی </w:t>
        </w:r>
        <w:r w:rsidRPr="004B0B6A">
          <w:rPr>
            <w:rStyle w:val="Hyperlink"/>
            <w:rFonts w:asciiTheme="minorHAnsi" w:hAnsiTheme="minorHAnsi"/>
            <w:sz w:val="18"/>
            <w:szCs w:val="18"/>
          </w:rPr>
          <w:t>3240</w:t>
        </w:r>
      </w:hyperlink>
      <w:r w:rsidR="0014247B">
        <w:rPr>
          <w:rStyle w:val="Hyperlink"/>
          <w:rFonts w:asciiTheme="minorHAnsi" w:hAnsiTheme="minorHAnsi" w:hint="cs"/>
          <w:sz w:val="18"/>
          <w:szCs w:val="18"/>
          <w:rtl/>
        </w:rPr>
        <w:t xml:space="preserve"> </w:t>
      </w:r>
      <w:r w:rsidRPr="004B0B6A">
        <w:rPr>
          <w:rFonts w:asciiTheme="minorHAnsi" w:hAnsiTheme="minorHAnsi"/>
          <w:sz w:val="18"/>
          <w:szCs w:val="18"/>
          <w:rtl/>
        </w:rPr>
        <w:t>با جزئیات بیشتر توضیح داد، مگر اینکه موارد دیگری ذکر شده باشد:</w:t>
      </w:r>
    </w:p>
    <w:p w14:paraId="6A2D7F03" w14:textId="77777777" w:rsidR="008D3E96" w:rsidRPr="00640AE7" w:rsidRDefault="008D3E96" w:rsidP="00640AE7">
      <w:pPr>
        <w:bidi/>
        <w:rPr>
          <w:rFonts w:asciiTheme="minorHAnsi" w:hAnsiTheme="minorHAnsi"/>
          <w:sz w:val="18"/>
          <w:szCs w:val="18"/>
          <w:u w:val="single"/>
        </w:rPr>
      </w:pPr>
      <w:r w:rsidRPr="004B0B6A">
        <w:rPr>
          <w:rFonts w:asciiTheme="minorHAnsi" w:hAnsiTheme="minorHAnsi"/>
          <w:sz w:val="18"/>
          <w:szCs w:val="18"/>
          <w:u w:val="single"/>
          <w:rtl/>
        </w:rPr>
        <w:t xml:space="preserve">احترام به حقوق و حقوق دیگران - </w:t>
      </w:r>
      <w:r w:rsidRPr="004B0B6A">
        <w:rPr>
          <w:rFonts w:asciiTheme="minorHAnsi" w:hAnsiTheme="minorHAnsi"/>
          <w:sz w:val="18"/>
          <w:szCs w:val="18"/>
          <w:rtl/>
        </w:rPr>
        <w:t xml:space="preserve">شاگردان به عنوان یک شهروند موظف هستند قوانین ایالات متحده، ایالت واشنگتن و مقررات و قوانین محلی را رعایت کند. دانش آموز در دوران مکتب، در اموال مکتب، در کلیه فعالیت های مکتب، در محل ترانسپورت یا در غیر این صورت تحت نظارت مکتب، به حقوق دیگران احترام می گذارد. </w:t>
      </w:r>
    </w:p>
    <w:p w14:paraId="6E6E81C3" w14:textId="77777777" w:rsidR="008D3E96" w:rsidRPr="004B0B6A" w:rsidRDefault="008D3E96" w:rsidP="000E2DE2">
      <w:pPr>
        <w:jc w:val="both"/>
        <w:rPr>
          <w:rFonts w:asciiTheme="minorHAnsi" w:hAnsiTheme="minorHAnsi"/>
          <w:sz w:val="18"/>
          <w:szCs w:val="18"/>
        </w:rPr>
      </w:pPr>
      <w:r w:rsidRPr="004B0B6A">
        <w:rPr>
          <w:rFonts w:asciiTheme="minorHAnsi" w:hAnsiTheme="minorHAnsi"/>
          <w:sz w:val="18"/>
          <w:szCs w:val="18"/>
        </w:rPr>
        <w:t xml:space="preserve"> </w:t>
      </w:r>
    </w:p>
    <w:p w14:paraId="2075075C" w14:textId="583A7BC3" w:rsidR="008D3E96" w:rsidRPr="00640AE7" w:rsidRDefault="008D3E96" w:rsidP="000E2DE2">
      <w:pPr>
        <w:bidi/>
        <w:jc w:val="both"/>
        <w:rPr>
          <w:rFonts w:asciiTheme="minorHAnsi" w:hAnsiTheme="minorHAnsi"/>
          <w:sz w:val="18"/>
          <w:szCs w:val="18"/>
          <w:u w:val="single"/>
        </w:rPr>
      </w:pPr>
      <w:r w:rsidRPr="004B0B6A">
        <w:rPr>
          <w:rFonts w:asciiTheme="minorHAnsi" w:hAnsiTheme="minorHAnsi"/>
          <w:sz w:val="18"/>
          <w:szCs w:val="18"/>
          <w:u w:val="single"/>
          <w:rtl/>
        </w:rPr>
        <w:t>مطابقت با قوانین</w:t>
      </w:r>
      <w:r w:rsidR="00640AE7" w:rsidRPr="00640AE7">
        <w:rPr>
          <w:rFonts w:asciiTheme="minorHAnsi" w:hAnsiTheme="minorHAnsi"/>
          <w:sz w:val="18"/>
          <w:szCs w:val="18"/>
          <w:rtl/>
        </w:rPr>
        <w:t xml:space="preserve"> - همه شاگردان از قوانین و مقررات کتبی تعیین شده برای عملکرد منظم منطقه و درخواست های منطقی، راهنمایی ها و دستورالعمل های پرسونل منطقه پیروی خواهند کرد. برای اهداف </w:t>
      </w:r>
      <w:hyperlink r:id="rId19" w:history="1">
        <w:r w:rsidRPr="004B0B6A">
          <w:rPr>
            <w:rStyle w:val="Hyperlink"/>
            <w:rFonts w:asciiTheme="minorHAnsi" w:hAnsiTheme="minorHAnsi"/>
            <w:sz w:val="18"/>
            <w:szCs w:val="18"/>
            <w:rtl/>
          </w:rPr>
          <w:t xml:space="preserve">پالیسی </w:t>
        </w:r>
        <w:r w:rsidRPr="004B0B6A">
          <w:rPr>
            <w:rStyle w:val="Hyperlink"/>
            <w:rFonts w:asciiTheme="minorHAnsi" w:hAnsiTheme="minorHAnsi"/>
            <w:sz w:val="18"/>
            <w:szCs w:val="18"/>
          </w:rPr>
          <w:t>3240</w:t>
        </w:r>
      </w:hyperlink>
      <w:r w:rsidRPr="004B0B6A">
        <w:rPr>
          <w:rFonts w:asciiTheme="minorHAnsi" w:hAnsiTheme="minorHAnsi"/>
          <w:sz w:val="18"/>
          <w:szCs w:val="18"/>
          <w:rtl/>
        </w:rPr>
        <w:t xml:space="preserve"> و این روند، اصطلاح "پرسونل منطقه" شامل همه بزرگسالان، بشمول اجاره دارها و داوطلبان، مجاز به نظارت بر فعالیت های شاگردان می باشند. عدم انجام این کار باعث اقدامات اصلاحی می شود. تمام شاگردان به دلیل نقض خط پالیسی ها، مقررات و قوانین، از ناحیه مکتب و نمایندگان آن به انضباط منطقی تسلیم می باشند. </w:t>
      </w:r>
    </w:p>
    <w:p w14:paraId="44A80F17" w14:textId="77777777" w:rsidR="008D3E96" w:rsidRPr="004B0B6A" w:rsidRDefault="008D3E96" w:rsidP="000E2DE2">
      <w:pPr>
        <w:jc w:val="both"/>
        <w:rPr>
          <w:rFonts w:asciiTheme="minorHAnsi" w:hAnsiTheme="minorHAnsi"/>
          <w:sz w:val="18"/>
          <w:szCs w:val="18"/>
        </w:rPr>
      </w:pPr>
    </w:p>
    <w:p w14:paraId="7E57C7CF" w14:textId="713691F9" w:rsidR="00E83BEA" w:rsidRPr="004B0B6A" w:rsidRDefault="008D3E96" w:rsidP="00E83BEA">
      <w:pPr>
        <w:bidi/>
        <w:jc w:val="both"/>
        <w:rPr>
          <w:rFonts w:asciiTheme="minorHAnsi" w:hAnsiTheme="minorHAnsi"/>
          <w:sz w:val="18"/>
          <w:szCs w:val="18"/>
          <w:u w:val="single"/>
        </w:rPr>
      </w:pPr>
      <w:r w:rsidRPr="004B0B6A">
        <w:rPr>
          <w:rFonts w:asciiTheme="minorHAnsi" w:hAnsiTheme="minorHAnsi"/>
          <w:sz w:val="18"/>
          <w:szCs w:val="18"/>
          <w:u w:val="single"/>
          <w:rtl/>
        </w:rPr>
        <w:t xml:space="preserve">رفتار مخرب </w:t>
      </w:r>
      <w:r w:rsidR="00640AE7" w:rsidRPr="00640AE7">
        <w:rPr>
          <w:rFonts w:asciiTheme="minorHAnsi" w:hAnsiTheme="minorHAnsi"/>
          <w:sz w:val="18"/>
          <w:szCs w:val="18"/>
          <w:rtl/>
        </w:rPr>
        <w:t>- یک شاگرد قصداً باعث ایجاد اختلال اساسی و یا مادی در عملیات مکتب نباید شود.</w:t>
      </w:r>
      <w:r w:rsidR="00E65217">
        <w:rPr>
          <w:rFonts w:asciiTheme="minorHAnsi" w:hAnsiTheme="minorHAnsi"/>
          <w:sz w:val="18"/>
          <w:szCs w:val="18"/>
          <w:rtl/>
        </w:rPr>
        <w:t xml:space="preserve"> </w:t>
      </w:r>
      <w:r w:rsidR="00640AE7" w:rsidRPr="00640AE7">
        <w:rPr>
          <w:rFonts w:asciiTheme="minorHAnsi" w:hAnsiTheme="minorHAnsi"/>
          <w:sz w:val="18"/>
          <w:szCs w:val="18"/>
          <w:rtl/>
        </w:rPr>
        <w:t>شرح انواع رفتاری که مخرب تلقی می شوند در</w:t>
      </w:r>
      <w:r w:rsidR="00FA593A">
        <w:fldChar w:fldCharType="begin"/>
      </w:r>
      <w:r w:rsidR="00FA593A">
        <w:instrText xml:space="preserve"> HYPERLINK "https://drive.google.com/file/d/0B5-fS_YQuo8Za0lVNHRDTk5DeWs/view" </w:instrText>
      </w:r>
      <w:r w:rsidR="00FA593A">
        <w:fldChar w:fldCharType="separate"/>
      </w:r>
      <w:r w:rsidR="00E83BEA" w:rsidRPr="004B0B6A">
        <w:rPr>
          <w:rStyle w:val="Hyperlink"/>
          <w:rFonts w:asciiTheme="minorHAnsi" w:hAnsiTheme="minorHAnsi"/>
          <w:sz w:val="18"/>
          <w:szCs w:val="18"/>
          <w:rtl/>
        </w:rPr>
        <w:t xml:space="preserve">پالیسی </w:t>
      </w:r>
      <w:r w:rsidR="00E83BEA" w:rsidRPr="004B0B6A">
        <w:rPr>
          <w:rStyle w:val="Hyperlink"/>
          <w:rFonts w:asciiTheme="minorHAnsi" w:hAnsiTheme="minorHAnsi"/>
          <w:sz w:val="18"/>
          <w:szCs w:val="18"/>
        </w:rPr>
        <w:t>3240</w:t>
      </w:r>
      <w:r w:rsidR="00FA593A">
        <w:rPr>
          <w:rStyle w:val="Hyperlink"/>
          <w:rFonts w:asciiTheme="minorHAnsi" w:hAnsiTheme="minorHAnsi"/>
          <w:sz w:val="18"/>
          <w:szCs w:val="18"/>
        </w:rPr>
        <w:fldChar w:fldCharType="end"/>
      </w:r>
      <w:r w:rsidRPr="004B0B6A">
        <w:rPr>
          <w:rFonts w:asciiTheme="minorHAnsi" w:hAnsiTheme="minorHAnsi"/>
          <w:sz w:val="18"/>
          <w:szCs w:val="18"/>
          <w:u w:val="single"/>
          <w:rtl/>
        </w:rPr>
        <w:t xml:space="preserve"> گنجانده شده است</w:t>
      </w:r>
      <w:r w:rsidR="0014247B">
        <w:rPr>
          <w:rFonts w:asciiTheme="minorHAnsi" w:hAnsiTheme="minorHAnsi" w:hint="cs"/>
          <w:sz w:val="18"/>
          <w:szCs w:val="18"/>
          <w:rtl/>
        </w:rPr>
        <w:t>.</w:t>
      </w:r>
      <w:r w:rsidR="00E83BEA" w:rsidRPr="004B0B6A">
        <w:rPr>
          <w:rFonts w:asciiTheme="minorHAnsi" w:hAnsiTheme="minorHAnsi"/>
          <w:sz w:val="18"/>
          <w:szCs w:val="18"/>
        </w:rPr>
        <w:t xml:space="preserve"> </w:t>
      </w:r>
    </w:p>
    <w:p w14:paraId="089943F8" w14:textId="77777777" w:rsidR="00E83BEA" w:rsidRPr="004B0B6A" w:rsidRDefault="00E83BEA" w:rsidP="00E83BEA">
      <w:pPr>
        <w:jc w:val="both"/>
        <w:rPr>
          <w:rFonts w:asciiTheme="minorHAnsi" w:hAnsiTheme="minorHAnsi"/>
          <w:sz w:val="18"/>
          <w:szCs w:val="18"/>
          <w:u w:val="single"/>
        </w:rPr>
      </w:pPr>
    </w:p>
    <w:p w14:paraId="7AD126A1" w14:textId="558AF50B" w:rsidR="00925CAF" w:rsidRPr="004B0B6A" w:rsidRDefault="008D3E96" w:rsidP="00E83BEA">
      <w:pPr>
        <w:bidi/>
        <w:jc w:val="both"/>
        <w:rPr>
          <w:rFonts w:asciiTheme="minorHAnsi" w:hAnsiTheme="minorHAnsi"/>
          <w:sz w:val="18"/>
          <w:szCs w:val="18"/>
        </w:rPr>
      </w:pPr>
      <w:r w:rsidRPr="004B0B6A">
        <w:rPr>
          <w:rFonts w:asciiTheme="minorHAnsi" w:hAnsiTheme="minorHAnsi"/>
          <w:sz w:val="18"/>
          <w:szCs w:val="18"/>
          <w:u w:val="single"/>
          <w:rtl/>
        </w:rPr>
        <w:t xml:space="preserve">سوء رفتارهای استثنایی </w:t>
      </w:r>
      <w:r w:rsidR="00640AE7">
        <w:rPr>
          <w:rFonts w:asciiTheme="minorHAnsi" w:hAnsiTheme="minorHAnsi"/>
          <w:sz w:val="18"/>
          <w:szCs w:val="18"/>
          <w:rtl/>
        </w:rPr>
        <w:t>- رفتارهای نادرست استثنایی شامل رفتارهای می شود که مسائل محافظتی و/یا احتمال تأثیر مخرب بر مکتب را مطرح می کند. تخلف این ماهیت ممکن است منجر به اخراج مؤقت یا اخراج طولانی مدت در اولین تخلف شاگرد شود.</w:t>
      </w:r>
      <w:r w:rsidR="00E65217">
        <w:rPr>
          <w:rFonts w:asciiTheme="minorHAnsi" w:hAnsiTheme="minorHAnsi"/>
          <w:sz w:val="18"/>
          <w:szCs w:val="18"/>
          <w:rtl/>
        </w:rPr>
        <w:t xml:space="preserve"> </w:t>
      </w:r>
      <w:r w:rsidR="00640AE7">
        <w:rPr>
          <w:rFonts w:asciiTheme="minorHAnsi" w:hAnsiTheme="minorHAnsi"/>
          <w:sz w:val="18"/>
          <w:szCs w:val="18"/>
          <w:rtl/>
        </w:rPr>
        <w:t xml:space="preserve">یک لیست از چنین مثال های در </w:t>
      </w:r>
      <w:hyperlink r:id="rId20" w:history="1">
        <w:r w:rsidR="00E83BEA" w:rsidRPr="004B0B6A">
          <w:rPr>
            <w:rStyle w:val="Hyperlink"/>
            <w:rFonts w:asciiTheme="minorHAnsi" w:hAnsiTheme="minorHAnsi"/>
            <w:sz w:val="18"/>
            <w:szCs w:val="18"/>
            <w:rtl/>
          </w:rPr>
          <w:t xml:space="preserve">پالیسی </w:t>
        </w:r>
        <w:r w:rsidR="00E83BEA" w:rsidRPr="004B0B6A">
          <w:rPr>
            <w:rStyle w:val="Hyperlink"/>
            <w:rFonts w:asciiTheme="minorHAnsi" w:hAnsiTheme="minorHAnsi"/>
            <w:sz w:val="18"/>
            <w:szCs w:val="18"/>
          </w:rPr>
          <w:t>3241</w:t>
        </w:r>
      </w:hyperlink>
      <w:r w:rsidRPr="004B0B6A">
        <w:rPr>
          <w:rFonts w:asciiTheme="minorHAnsi" w:hAnsiTheme="minorHAnsi"/>
          <w:sz w:val="18"/>
          <w:szCs w:val="18"/>
          <w:u w:val="single"/>
          <w:rtl/>
        </w:rPr>
        <w:t xml:space="preserve"> آمده است</w:t>
      </w:r>
      <w:r w:rsidR="00E83BEA" w:rsidRPr="004B0B6A">
        <w:rPr>
          <w:rStyle w:val="Hyperlink"/>
          <w:rFonts w:asciiTheme="minorHAnsi" w:hAnsiTheme="minorHAnsi"/>
          <w:sz w:val="18"/>
          <w:szCs w:val="18"/>
        </w:rPr>
        <w:t>.</w:t>
      </w:r>
    </w:p>
    <w:p w14:paraId="44C3EEC4" w14:textId="77777777" w:rsidR="00E83BEA" w:rsidRPr="004B0B6A" w:rsidRDefault="00E83BEA" w:rsidP="00785B41">
      <w:pPr>
        <w:rPr>
          <w:rFonts w:asciiTheme="minorHAnsi" w:hAnsiTheme="minorHAnsi"/>
          <w:sz w:val="18"/>
          <w:szCs w:val="18"/>
          <w:u w:val="single"/>
        </w:rPr>
      </w:pPr>
    </w:p>
    <w:p w14:paraId="2BABADD8" w14:textId="4EE77CF0" w:rsidR="00785B41" w:rsidRPr="004B0B6A" w:rsidRDefault="00785B41" w:rsidP="00785B41">
      <w:pPr>
        <w:bidi/>
        <w:rPr>
          <w:rFonts w:asciiTheme="minorHAnsi" w:hAnsiTheme="minorHAnsi"/>
          <w:sz w:val="18"/>
          <w:szCs w:val="18"/>
        </w:rPr>
      </w:pPr>
      <w:r w:rsidRPr="004B0B6A">
        <w:rPr>
          <w:rFonts w:asciiTheme="minorHAnsi" w:hAnsiTheme="minorHAnsi"/>
          <w:sz w:val="18"/>
          <w:szCs w:val="18"/>
          <w:u w:val="single"/>
          <w:rtl/>
        </w:rPr>
        <w:t>استفاده یا دارا بودن دخانیات و محصولات تنباکو</w:t>
      </w:r>
      <w:r w:rsidR="00640AE7">
        <w:rPr>
          <w:rFonts w:asciiTheme="minorHAnsi" w:hAnsiTheme="minorHAnsi"/>
          <w:sz w:val="18"/>
          <w:szCs w:val="18"/>
          <w:rtl/>
        </w:rPr>
        <w:t xml:space="preserve"> - استفاده از دخانیات و محصولات دخانی در محوطه مکتب یا فعالیتها یا رویدادهای تحت حمایت مکتب ممنوع است.</w:t>
      </w:r>
      <w:r w:rsidR="00E65217">
        <w:rPr>
          <w:rFonts w:asciiTheme="minorHAnsi" w:hAnsiTheme="minorHAnsi"/>
          <w:sz w:val="18"/>
          <w:szCs w:val="18"/>
          <w:rtl/>
        </w:rPr>
        <w:t xml:space="preserve"> </w:t>
      </w:r>
      <w:r w:rsidR="00640AE7">
        <w:rPr>
          <w:rFonts w:asciiTheme="minorHAnsi" w:hAnsiTheme="minorHAnsi"/>
          <w:sz w:val="18"/>
          <w:szCs w:val="18"/>
          <w:rtl/>
        </w:rPr>
        <w:t xml:space="preserve">ممکن است یک جریمه برای نقض این قانون ایالتی تعیین شود. </w:t>
      </w:r>
      <w:hyperlink r:id="rId21" w:history="1">
        <w:r w:rsidR="0094580E" w:rsidRPr="004B0B6A">
          <w:rPr>
            <w:rStyle w:val="Hyperlink"/>
            <w:rFonts w:asciiTheme="minorHAnsi" w:hAnsiTheme="minorHAnsi"/>
            <w:sz w:val="18"/>
            <w:szCs w:val="18"/>
            <w:rtl/>
          </w:rPr>
          <w:t xml:space="preserve">پالیسی </w:t>
        </w:r>
        <w:r w:rsidR="0094580E" w:rsidRPr="004B0B6A">
          <w:rPr>
            <w:rStyle w:val="Hyperlink"/>
            <w:rFonts w:asciiTheme="minorHAnsi" w:hAnsiTheme="minorHAnsi"/>
            <w:sz w:val="18"/>
            <w:szCs w:val="18"/>
          </w:rPr>
          <w:t>4215</w:t>
        </w:r>
      </w:hyperlink>
    </w:p>
    <w:p w14:paraId="74390CBC" w14:textId="77777777" w:rsidR="00785B41" w:rsidRPr="004B0B6A" w:rsidRDefault="00785B41" w:rsidP="00785B41">
      <w:pPr>
        <w:rPr>
          <w:rFonts w:asciiTheme="minorHAnsi" w:hAnsiTheme="minorHAnsi"/>
          <w:sz w:val="18"/>
          <w:szCs w:val="18"/>
        </w:rPr>
      </w:pPr>
    </w:p>
    <w:p w14:paraId="4BAA7D42" w14:textId="4A3BA53C" w:rsidR="00785B41" w:rsidRPr="004B0B6A" w:rsidRDefault="00785B41" w:rsidP="00785B41">
      <w:pPr>
        <w:bidi/>
        <w:rPr>
          <w:rFonts w:asciiTheme="minorHAnsi" w:hAnsiTheme="minorHAnsi"/>
          <w:sz w:val="18"/>
          <w:szCs w:val="18"/>
        </w:rPr>
      </w:pPr>
      <w:r w:rsidRPr="004B0B6A">
        <w:rPr>
          <w:rFonts w:asciiTheme="minorHAnsi" w:hAnsiTheme="minorHAnsi"/>
          <w:sz w:val="18"/>
          <w:szCs w:val="18"/>
          <w:u w:val="single"/>
          <w:rtl/>
        </w:rPr>
        <w:t>مواد مخدر/شراب غیرقانونی</w:t>
      </w:r>
      <w:r w:rsidR="00640AE7">
        <w:rPr>
          <w:rFonts w:asciiTheme="minorHAnsi" w:hAnsiTheme="minorHAnsi"/>
          <w:sz w:val="18"/>
          <w:szCs w:val="18"/>
          <w:rtl/>
        </w:rPr>
        <w:t>- هر شاگرد یا شخص دیگری که (الف) به طور غیرقانونی از مواد مخدر، شراب، مواد کنترول شده یا تغییر دهنده خلق استفاده کند، در اختیار داشته باشد، بفروشد یا تحت تأثیر آن قرار بگیرد؛</w:t>
      </w:r>
      <w:r w:rsidR="00E65217">
        <w:rPr>
          <w:rFonts w:asciiTheme="minorHAnsi" w:hAnsiTheme="minorHAnsi"/>
          <w:sz w:val="18"/>
          <w:szCs w:val="18"/>
          <w:rtl/>
        </w:rPr>
        <w:t xml:space="preserve"> </w:t>
      </w:r>
      <w:r w:rsidR="00640AE7">
        <w:rPr>
          <w:rFonts w:asciiTheme="minorHAnsi" w:hAnsiTheme="minorHAnsi"/>
          <w:sz w:val="18"/>
          <w:szCs w:val="18"/>
          <w:rtl/>
        </w:rPr>
        <w:t>ب) به طور غیرقانونی از دوایی استفاده کند، در اختیار داشته باشد، بفروشد یا تحت تأثیر داروی قرار بگیرد که توسط داکتر مجاز برای استفاده او تجویز نشده است؛ یا (ج) به طور غیرقانونی از وسایل مواد مخدر در املاک مکتب، یا در فعالیت یا رویدادی تحت حمایت مکتب استفاده کند، در اختیار داشته باشد، بفروشد، یا به دیگری بدهد، مجازات خواهد شد.</w:t>
      </w:r>
      <w:r w:rsidR="00E65217">
        <w:rPr>
          <w:rFonts w:asciiTheme="minorHAnsi" w:hAnsiTheme="minorHAnsi"/>
          <w:sz w:val="18"/>
          <w:szCs w:val="18"/>
          <w:rtl/>
        </w:rPr>
        <w:t xml:space="preserve"> </w:t>
      </w:r>
      <w:r w:rsidR="00640AE7">
        <w:rPr>
          <w:rFonts w:asciiTheme="minorHAnsi" w:hAnsiTheme="minorHAnsi"/>
          <w:sz w:val="18"/>
          <w:szCs w:val="18"/>
          <w:rtl/>
        </w:rPr>
        <w:t>چنین نظم و انضباطی ممکن است شامل مشارکت در فعالیتهای مداخله ای، ارجاع به سازمان اجرای قانون در صورت لزوم و/یا اخراج مؤقت یا اخراج از مکتب شود.</w:t>
      </w:r>
      <w:r w:rsidR="00E65217">
        <w:rPr>
          <w:rFonts w:asciiTheme="minorHAnsi" w:hAnsiTheme="minorHAnsi"/>
          <w:sz w:val="18"/>
          <w:szCs w:val="18"/>
          <w:rtl/>
        </w:rPr>
        <w:t xml:space="preserve"> </w:t>
      </w:r>
      <w:r w:rsidR="00640AE7">
        <w:rPr>
          <w:rFonts w:asciiTheme="minorHAnsi" w:hAnsiTheme="minorHAnsi"/>
          <w:sz w:val="18"/>
          <w:szCs w:val="18"/>
          <w:rtl/>
        </w:rPr>
        <w:t xml:space="preserve">ممکن است یک جریمه برای نقض این قانون ایالتی تعیین شود. </w:t>
      </w:r>
      <w:hyperlink r:id="rId22" w:history="1">
        <w:r w:rsidR="0094580E" w:rsidRPr="004B0B6A">
          <w:rPr>
            <w:rStyle w:val="Hyperlink"/>
            <w:rFonts w:asciiTheme="minorHAnsi" w:hAnsiTheme="minorHAnsi"/>
            <w:sz w:val="18"/>
            <w:szCs w:val="18"/>
            <w:rtl/>
          </w:rPr>
          <w:t xml:space="preserve">پالیسی </w:t>
        </w:r>
        <w:r w:rsidR="0094580E" w:rsidRPr="004B0B6A">
          <w:rPr>
            <w:rStyle w:val="Hyperlink"/>
            <w:rFonts w:asciiTheme="minorHAnsi" w:hAnsiTheme="minorHAnsi"/>
            <w:sz w:val="18"/>
            <w:szCs w:val="18"/>
          </w:rPr>
          <w:t>2121</w:t>
        </w:r>
      </w:hyperlink>
    </w:p>
    <w:p w14:paraId="66943BA5" w14:textId="77777777" w:rsidR="001762D1" w:rsidRPr="004B0B6A" w:rsidRDefault="001762D1" w:rsidP="00785B41">
      <w:pPr>
        <w:rPr>
          <w:rFonts w:asciiTheme="minorHAnsi" w:hAnsiTheme="minorHAnsi"/>
          <w:sz w:val="18"/>
          <w:szCs w:val="18"/>
        </w:rPr>
      </w:pPr>
    </w:p>
    <w:p w14:paraId="5FC10DA5" w14:textId="77777777" w:rsidR="005D251D" w:rsidRPr="00640AE7" w:rsidRDefault="008D3E96" w:rsidP="00640AE7">
      <w:pPr>
        <w:bidi/>
        <w:rPr>
          <w:rFonts w:asciiTheme="minorHAnsi" w:hAnsiTheme="minorHAnsi"/>
          <w:sz w:val="18"/>
          <w:szCs w:val="18"/>
          <w:u w:val="single"/>
        </w:rPr>
      </w:pPr>
      <w:r w:rsidRPr="004B0B6A">
        <w:rPr>
          <w:rFonts w:asciiTheme="minorHAnsi" w:hAnsiTheme="minorHAnsi"/>
          <w:sz w:val="18"/>
          <w:szCs w:val="18"/>
          <w:u w:val="single"/>
          <w:rtl/>
        </w:rPr>
        <w:t>دستورالعمل های مربوط به تحریم ها</w:t>
      </w:r>
      <w:r w:rsidR="00640AE7" w:rsidRPr="00640AE7">
        <w:rPr>
          <w:rFonts w:asciiTheme="minorHAnsi" w:hAnsiTheme="minorHAnsi"/>
          <w:sz w:val="18"/>
          <w:szCs w:val="18"/>
          <w:rtl/>
        </w:rPr>
        <w:t xml:space="preserve"> - مسئولان مکتب موظف به رعایت موارد زیر هنگام در نظر گرفتن انضباط شاگردان هستند: مصارف مناسب برای شاگردان را بپردازند؛ نظم و انضباط فرهنگی که فرصت را برای همه شاگردان برای دستیابی به موفقیت شخصی و تحصیلی فراهم می کند را اجرا کنند؛ رعایت عدالت و برابری در اجرای نظم و انضباط؛ اجرای نظم و انضباط به گونه ای که به نیازها و نقاط قوت شاگردان پاسخ دهد، از شاگردان در برآوردن انتظارات رفتاری حمایت کند و شاگردان را تا حد امکان در صنف درسی نگهدارند؛ خدمات آموزشی که شاگردان برای تکمیل تحصیلات خود بدون اختلال نیاز دارند، ارائه بدهند؛ همکاری بین پرسونل مکتب، شاگردان و خانواده ها برای اطمینان از ورود مجدد موفق به صنف درسی پس از اخراج مؤقت یا اخراج طولانی مدت؛ و یک محیط یادگیری محفوظ و حمایتی برای همه شاگردان فراهم کنند.</w:t>
      </w:r>
      <w:r w:rsidR="00925CAF" w:rsidRPr="004B0B6A">
        <w:rPr>
          <w:rFonts w:asciiTheme="minorHAnsi" w:hAnsiTheme="minorHAnsi"/>
          <w:sz w:val="18"/>
          <w:szCs w:val="18"/>
        </w:rPr>
        <w:cr/>
      </w:r>
    </w:p>
    <w:p w14:paraId="0C355194" w14:textId="6D3ED838" w:rsidR="00141FB2" w:rsidRPr="004B0B6A" w:rsidRDefault="008D3E96" w:rsidP="00925CAF">
      <w:pPr>
        <w:bidi/>
        <w:jc w:val="both"/>
        <w:rPr>
          <w:rFonts w:asciiTheme="minorHAnsi" w:hAnsiTheme="minorHAnsi"/>
          <w:sz w:val="18"/>
          <w:szCs w:val="18"/>
        </w:rPr>
      </w:pPr>
      <w:r w:rsidRPr="004B0B6A">
        <w:rPr>
          <w:rFonts w:asciiTheme="minorHAnsi" w:hAnsiTheme="minorHAnsi"/>
          <w:sz w:val="18"/>
          <w:szCs w:val="18"/>
          <w:rtl/>
        </w:rPr>
        <w:t>در همه مواردی که پابندی ها قابل اجرا می باشند، قبل از اجرای مجازات، علاوه بر هرگونه اخطار کتبی که توسط قانون لازم است، تلاش منطقی برای برقراری ارتباط با والدین یا سرپرستان صورت می گیرد.</w:t>
      </w:r>
      <w:r w:rsidR="00E65217">
        <w:rPr>
          <w:rFonts w:asciiTheme="minorHAnsi" w:hAnsiTheme="minorHAnsi"/>
          <w:sz w:val="18"/>
          <w:szCs w:val="18"/>
          <w:rtl/>
        </w:rPr>
        <w:t xml:space="preserve"> </w:t>
      </w:r>
    </w:p>
    <w:p w14:paraId="74875E0C" w14:textId="77777777" w:rsidR="005D251D" w:rsidRPr="004B0B6A" w:rsidRDefault="005D251D" w:rsidP="000E2DE2">
      <w:pPr>
        <w:jc w:val="both"/>
        <w:rPr>
          <w:rFonts w:asciiTheme="minorHAnsi" w:hAnsiTheme="minorHAnsi"/>
          <w:sz w:val="18"/>
          <w:szCs w:val="18"/>
        </w:rPr>
      </w:pPr>
    </w:p>
    <w:p w14:paraId="082FF6E9" w14:textId="1EF9CBFD" w:rsidR="008D3E96" w:rsidRPr="004B0B6A" w:rsidRDefault="008D3E96" w:rsidP="000E2DE2">
      <w:pPr>
        <w:bidi/>
        <w:jc w:val="both"/>
        <w:rPr>
          <w:rFonts w:asciiTheme="minorHAnsi" w:hAnsiTheme="minorHAnsi"/>
          <w:sz w:val="18"/>
          <w:szCs w:val="18"/>
        </w:rPr>
      </w:pPr>
      <w:r w:rsidRPr="004B0B6A">
        <w:rPr>
          <w:rFonts w:asciiTheme="minorHAnsi" w:hAnsiTheme="minorHAnsi"/>
          <w:sz w:val="18"/>
          <w:szCs w:val="18"/>
          <w:rtl/>
        </w:rPr>
        <w:t>در ارتباط با دستورالعمل ها</w:t>
      </w:r>
      <w:r w:rsidR="0014247B">
        <w:rPr>
          <w:rFonts w:asciiTheme="minorHAnsi" w:hAnsiTheme="minorHAnsi" w:hint="cs"/>
          <w:sz w:val="18"/>
          <w:szCs w:val="18"/>
          <w:rtl/>
        </w:rPr>
        <w:t xml:space="preserve"> </w:t>
      </w:r>
      <w:r w:rsidRPr="004B0B6A">
        <w:rPr>
          <w:rFonts w:asciiTheme="minorHAnsi" w:hAnsiTheme="minorHAnsi"/>
          <w:sz w:val="18"/>
          <w:szCs w:val="18"/>
          <w:rtl/>
        </w:rPr>
        <w:t xml:space="preserve">پابندی های زیر، مدیران همچنین می توانند هر نوع روش اصلاحی جایگزین را در نظر بگیرند - از جمله برنامه های که به منظور کاهش زمان محرومیت از حاضری در صنف است. اداره این منطقه </w:t>
      </w:r>
      <w:r w:rsidRPr="004B0B6A">
        <w:rPr>
          <w:rFonts w:asciiTheme="minorHAnsi" w:hAnsiTheme="minorHAnsi"/>
          <w:sz w:val="18"/>
          <w:szCs w:val="18"/>
          <w:rtl/>
        </w:rPr>
        <w:lastRenderedPageBreak/>
        <w:t>با توجه به وظیفه حفظ محیط های محفوظ و منظم مکتب که برای یادگیری شاگردان مناسب است، در صورت امکان از روش های جایگزین اقدامات اصلاحی استفاده می کند.</w:t>
      </w:r>
    </w:p>
    <w:p w14:paraId="3320088F" w14:textId="70137542" w:rsidR="008D3E96" w:rsidRPr="004B0B6A" w:rsidRDefault="00E65217" w:rsidP="000E2DE2">
      <w:pPr>
        <w:jc w:val="both"/>
        <w:rPr>
          <w:rFonts w:asciiTheme="minorHAnsi" w:hAnsiTheme="minorHAnsi"/>
          <w:sz w:val="18"/>
          <w:szCs w:val="18"/>
        </w:rPr>
      </w:pPr>
      <w:r>
        <w:rPr>
          <w:rFonts w:asciiTheme="minorHAnsi" w:hAnsiTheme="minorHAnsi"/>
          <w:sz w:val="18"/>
          <w:szCs w:val="18"/>
        </w:rPr>
        <w:t xml:space="preserve"> </w:t>
      </w:r>
    </w:p>
    <w:p w14:paraId="6EF52D77" w14:textId="77777777" w:rsidR="008D3E96" w:rsidRPr="004B0B6A" w:rsidRDefault="008D3E96" w:rsidP="000E2DE2">
      <w:pPr>
        <w:bidi/>
        <w:jc w:val="both"/>
        <w:rPr>
          <w:rFonts w:asciiTheme="minorHAnsi" w:hAnsiTheme="minorHAnsi"/>
          <w:sz w:val="18"/>
          <w:szCs w:val="18"/>
        </w:rPr>
      </w:pPr>
      <w:r w:rsidRPr="004B0B6A">
        <w:rPr>
          <w:rFonts w:asciiTheme="minorHAnsi" w:hAnsiTheme="minorHAnsi"/>
          <w:sz w:val="18"/>
          <w:szCs w:val="18"/>
          <w:rtl/>
        </w:rPr>
        <w:t>علاوه بر پابندی های مکتبی، مدیران باید در نظر بگیرند که آیا جبران خسارت یا جراحت باید در نظر گرفته شود یا خیر.</w:t>
      </w:r>
    </w:p>
    <w:p w14:paraId="4EDE0E10" w14:textId="77777777" w:rsidR="00141FB2" w:rsidRPr="004B0B6A" w:rsidRDefault="008D3E96" w:rsidP="008D3E96">
      <w:pPr>
        <w:rPr>
          <w:rFonts w:asciiTheme="minorHAnsi" w:hAnsiTheme="minorHAnsi"/>
          <w:sz w:val="18"/>
          <w:szCs w:val="18"/>
        </w:rPr>
      </w:pPr>
      <w:r w:rsidRPr="004B0B6A">
        <w:rPr>
          <w:rFonts w:asciiTheme="minorHAnsi" w:hAnsiTheme="minorHAnsi"/>
          <w:sz w:val="18"/>
          <w:szCs w:val="18"/>
        </w:rPr>
        <w:t xml:space="preserve"> </w:t>
      </w:r>
    </w:p>
    <w:p w14:paraId="37CE61F1" w14:textId="77777777" w:rsidR="008D3E96" w:rsidRPr="004B0B6A" w:rsidRDefault="008D3E96" w:rsidP="008D3E96">
      <w:pPr>
        <w:bidi/>
        <w:rPr>
          <w:rFonts w:asciiTheme="minorHAnsi" w:hAnsiTheme="minorHAnsi"/>
          <w:sz w:val="18"/>
          <w:szCs w:val="18"/>
          <w:u w:val="single"/>
        </w:rPr>
      </w:pPr>
      <w:r w:rsidRPr="004B0B6A">
        <w:rPr>
          <w:rFonts w:asciiTheme="minorHAnsi" w:hAnsiTheme="minorHAnsi"/>
          <w:sz w:val="18"/>
          <w:szCs w:val="18"/>
          <w:u w:val="single"/>
          <w:rtl/>
        </w:rPr>
        <w:t>اجرای دستوالعمل ها برای پابندی</w:t>
      </w:r>
    </w:p>
    <w:p w14:paraId="03902422" w14:textId="37522498" w:rsidR="008D3E96" w:rsidRPr="004B0B6A" w:rsidRDefault="008D3E96" w:rsidP="000E2DE2">
      <w:pPr>
        <w:bidi/>
        <w:jc w:val="both"/>
        <w:rPr>
          <w:rFonts w:asciiTheme="minorHAnsi" w:hAnsiTheme="minorHAnsi"/>
          <w:sz w:val="18"/>
          <w:szCs w:val="18"/>
        </w:rPr>
      </w:pPr>
      <w:r w:rsidRPr="004B0B6A">
        <w:rPr>
          <w:rFonts w:asciiTheme="minorHAnsi" w:hAnsiTheme="minorHAnsi"/>
          <w:sz w:val="18"/>
          <w:szCs w:val="18"/>
          <w:rtl/>
        </w:rPr>
        <w:t xml:space="preserve">فرض بر این است که مدیران مکاتب، شاگردان را به دلیل تخلفات زیر در هر محدوده </w:t>
      </w:r>
      <w:r w:rsidR="0014247B">
        <w:rPr>
          <w:rFonts w:asciiTheme="minorHAnsi" w:hAnsiTheme="minorHAnsi"/>
          <w:sz w:val="18"/>
          <w:szCs w:val="18"/>
          <w:rtl/>
        </w:rPr>
        <w:t>معیار</w:t>
      </w:r>
      <w:r w:rsidRPr="004B0B6A">
        <w:rPr>
          <w:rFonts w:asciiTheme="minorHAnsi" w:hAnsiTheme="minorHAnsi"/>
          <w:sz w:val="18"/>
          <w:szCs w:val="18"/>
          <w:rtl/>
        </w:rPr>
        <w:t xml:space="preserve"> ذکر شده مجازات می کنند، در ابتدا از مجازات احتمالی شروع می کنند و تعیین می کنند که آیا عوامل تخفیف دهنده یا تشدید کننده موجب پابندی بیشتر یا کمتر در محدوده </w:t>
      </w:r>
      <w:r w:rsidR="0014247B">
        <w:rPr>
          <w:rFonts w:asciiTheme="minorHAnsi" w:hAnsiTheme="minorHAnsi"/>
          <w:sz w:val="18"/>
          <w:szCs w:val="18"/>
          <w:rtl/>
        </w:rPr>
        <w:t>معیار</w:t>
      </w:r>
      <w:r w:rsidRPr="004B0B6A">
        <w:rPr>
          <w:rFonts w:asciiTheme="minorHAnsi" w:hAnsiTheme="minorHAnsi"/>
          <w:sz w:val="18"/>
          <w:szCs w:val="18"/>
          <w:rtl/>
        </w:rPr>
        <w:t xml:space="preserve"> می شوند یا خیر. انتظار می رود که مقامات مکتب هنگام تعیین مجازات برای شاگرد از قضاوت و تجربه حرفه ای خود استفاده کنند و در حد توان خود سعی خواهند کرد این مجازات بالای شاگردان با موقعیت مشابه به شیوه ای عادلانه و مساویانه اجرا شود.</w:t>
      </w:r>
      <w:r w:rsidR="00E65217">
        <w:rPr>
          <w:rFonts w:asciiTheme="minorHAnsi" w:hAnsiTheme="minorHAnsi"/>
          <w:sz w:val="18"/>
          <w:szCs w:val="18"/>
          <w:rtl/>
        </w:rPr>
        <w:t xml:space="preserve"> </w:t>
      </w:r>
      <w:r w:rsidRPr="004B0B6A">
        <w:rPr>
          <w:rFonts w:asciiTheme="minorHAnsi" w:hAnsiTheme="minorHAnsi"/>
          <w:sz w:val="18"/>
          <w:szCs w:val="18"/>
          <w:rtl/>
        </w:rPr>
        <w:t xml:space="preserve">قضاوت و اختیار مدیر وظیفه حفظ نظم و انضباط در محیط محفوظ مکتب، اقدامات اصلاحی مناسب مورد نیاز برای رسیدگی به رفتارهای نادرست شاگرد و موفقیت آموزشی طولانی مدت شاگرد را متوازن می کند. </w:t>
      </w:r>
    </w:p>
    <w:p w14:paraId="4BC6EE10" w14:textId="77777777" w:rsidR="008D3E96" w:rsidRPr="004B0B6A" w:rsidRDefault="008D3E96" w:rsidP="000E2DE2">
      <w:pPr>
        <w:jc w:val="both"/>
        <w:rPr>
          <w:rFonts w:asciiTheme="minorHAnsi" w:hAnsiTheme="minorHAnsi"/>
          <w:sz w:val="18"/>
          <w:szCs w:val="18"/>
        </w:rPr>
      </w:pPr>
      <w:r w:rsidRPr="004B0B6A">
        <w:rPr>
          <w:rFonts w:asciiTheme="minorHAnsi" w:hAnsiTheme="minorHAnsi"/>
          <w:sz w:val="18"/>
          <w:szCs w:val="18"/>
        </w:rPr>
        <w:t xml:space="preserve"> </w:t>
      </w:r>
    </w:p>
    <w:p w14:paraId="29A7C11E" w14:textId="413B7828" w:rsidR="008D3E96" w:rsidRPr="004B0B6A" w:rsidRDefault="008D3E96" w:rsidP="000E2DE2">
      <w:pPr>
        <w:bidi/>
        <w:jc w:val="both"/>
        <w:rPr>
          <w:rFonts w:asciiTheme="minorHAnsi" w:hAnsiTheme="minorHAnsi"/>
          <w:sz w:val="18"/>
          <w:szCs w:val="18"/>
        </w:rPr>
      </w:pPr>
      <w:r w:rsidRPr="004B0B6A">
        <w:rPr>
          <w:rFonts w:asciiTheme="minorHAnsi" w:hAnsiTheme="minorHAnsi"/>
          <w:sz w:val="18"/>
          <w:szCs w:val="18"/>
          <w:rtl/>
        </w:rPr>
        <w:t>مجازات زیر، مدیران را از نظر گرفتن جایگزین های تأیید شده برای مجازات یا اخراج از مکتب، بشمول مجازات داخل مکتب منع نمی کند.</w:t>
      </w:r>
      <w:r w:rsidR="00E65217">
        <w:rPr>
          <w:rFonts w:asciiTheme="minorHAnsi" w:hAnsiTheme="minorHAnsi"/>
          <w:sz w:val="18"/>
          <w:szCs w:val="18"/>
          <w:rtl/>
        </w:rPr>
        <w:t xml:space="preserve"> </w:t>
      </w:r>
      <w:r w:rsidRPr="004B0B6A">
        <w:rPr>
          <w:rFonts w:asciiTheme="minorHAnsi" w:hAnsiTheme="minorHAnsi"/>
          <w:sz w:val="18"/>
          <w:szCs w:val="18"/>
          <w:rtl/>
        </w:rPr>
        <w:t xml:space="preserve">محدوده </w:t>
      </w:r>
      <w:r w:rsidR="0014247B">
        <w:rPr>
          <w:rFonts w:asciiTheme="minorHAnsi" w:hAnsiTheme="minorHAnsi"/>
          <w:sz w:val="18"/>
          <w:szCs w:val="18"/>
          <w:rtl/>
        </w:rPr>
        <w:t>معیار</w:t>
      </w:r>
      <w:r w:rsidRPr="004B0B6A">
        <w:rPr>
          <w:rFonts w:asciiTheme="minorHAnsi" w:hAnsiTheme="minorHAnsi"/>
          <w:sz w:val="18"/>
          <w:szCs w:val="18"/>
          <w:rtl/>
        </w:rPr>
        <w:t xml:space="preserve"> برای هر تخلف، مدیر مکتب را از تجاوز از محدوده تا اخراج منع نمی کند، در صورتی که عوامل تشدید کننده کافی چنین اقدام اصلاحی را ضروری سازد یا اگر تهدید خطر یا اختلال اساسی از اخراج اضطراری تحت </w:t>
      </w:r>
      <w:r w:rsidRPr="004B0B6A">
        <w:rPr>
          <w:rFonts w:asciiTheme="minorHAnsi" w:hAnsiTheme="minorHAnsi"/>
          <w:sz w:val="18"/>
          <w:szCs w:val="18"/>
        </w:rPr>
        <w:t>WAC 392-400-295</w:t>
      </w:r>
      <w:r w:rsidRPr="004B0B6A">
        <w:rPr>
          <w:rFonts w:asciiTheme="minorHAnsi" w:hAnsiTheme="minorHAnsi"/>
          <w:sz w:val="18"/>
          <w:szCs w:val="18"/>
          <w:rtl/>
        </w:rPr>
        <w:t xml:space="preserve"> پشتیبانی کند. اداره منطقه به مکتب اجازه می دهد و تشویق می کند که در واکنش به نقض رفتاری، با شاگردان و والدین قرارداد کنند، بشمول موافقت نامه ها برای کاهش طول مدت اخراج، مشروط به مشارکت در خدمات معالجوی، موافقت نامه ها به جای مجازات یا اخراج، یا موافقت نامه ها برای مجازات یا اخراج در این مدت. توافقنامه های رفتاری همچنین اقدامات منطقه ای را که برای حمایت از تغییرات رفتاری شاگردان برنامه ریزی شده است، توصیف می کند. ناحیه هر گونه قرارداد رفتاری را به زبانی ارائه می دهد که شاگردان و والدین آن را درک کنند.</w:t>
      </w:r>
    </w:p>
    <w:p w14:paraId="23A8658E" w14:textId="77777777" w:rsidR="008D3E96" w:rsidRPr="004B0B6A" w:rsidRDefault="008D3E96" w:rsidP="000E2DE2">
      <w:pPr>
        <w:jc w:val="both"/>
        <w:rPr>
          <w:rFonts w:asciiTheme="minorHAnsi" w:hAnsiTheme="minorHAnsi"/>
          <w:sz w:val="18"/>
          <w:szCs w:val="18"/>
        </w:rPr>
      </w:pPr>
      <w:r w:rsidRPr="004B0B6A">
        <w:rPr>
          <w:rFonts w:asciiTheme="minorHAnsi" w:hAnsiTheme="minorHAnsi"/>
          <w:sz w:val="18"/>
          <w:szCs w:val="18"/>
        </w:rPr>
        <w:t xml:space="preserve"> </w:t>
      </w:r>
    </w:p>
    <w:p w14:paraId="0E4CC145" w14:textId="08AA05CF" w:rsidR="008D3E96" w:rsidRPr="004B0B6A" w:rsidRDefault="008D3E96" w:rsidP="005D251D">
      <w:pPr>
        <w:bidi/>
        <w:jc w:val="both"/>
        <w:rPr>
          <w:rFonts w:asciiTheme="minorHAnsi" w:hAnsiTheme="minorHAnsi"/>
          <w:sz w:val="18"/>
          <w:szCs w:val="18"/>
        </w:rPr>
      </w:pPr>
      <w:r w:rsidRPr="004B0B6A">
        <w:rPr>
          <w:rFonts w:asciiTheme="minorHAnsi" w:hAnsiTheme="minorHAnsi"/>
          <w:sz w:val="18"/>
          <w:szCs w:val="18"/>
          <w:rtl/>
        </w:rPr>
        <w:t>آتش زنی: برای اهداف نظم و انضباط مکتب، "آتش زنی" به معنای هرگونه آتش سوزی قصدی یا بی پرواهی یا سوزاندن اموال شخصی یا عمومی است.</w:t>
      </w:r>
      <w:r w:rsidR="00E65217">
        <w:rPr>
          <w:rFonts w:asciiTheme="minorHAnsi" w:hAnsiTheme="minorHAnsi"/>
          <w:sz w:val="18"/>
          <w:szCs w:val="18"/>
          <w:rtl/>
        </w:rPr>
        <w:t xml:space="preserve"> </w:t>
      </w:r>
      <w:r w:rsidRPr="004B0B6A">
        <w:rPr>
          <w:rFonts w:asciiTheme="minorHAnsi" w:hAnsiTheme="minorHAnsi"/>
          <w:sz w:val="18"/>
          <w:szCs w:val="18"/>
          <w:rtl/>
        </w:rPr>
        <w:t>"بی پرواهی" به این معنی است که شاگرد نتائج رفتار خود را درک کرده، اما با بی توجهی به آن عمل کرده است.</w:t>
      </w:r>
      <w:r w:rsidR="00E65217">
        <w:rPr>
          <w:rFonts w:asciiTheme="minorHAnsi" w:hAnsiTheme="minorHAnsi"/>
          <w:sz w:val="18"/>
          <w:szCs w:val="18"/>
          <w:rtl/>
        </w:rPr>
        <w:t xml:space="preserve"> </w:t>
      </w:r>
      <w:r w:rsidRPr="004B0B6A">
        <w:rPr>
          <w:rFonts w:asciiTheme="minorHAnsi" w:hAnsiTheme="minorHAnsi"/>
          <w:sz w:val="18"/>
          <w:szCs w:val="18"/>
          <w:rtl/>
        </w:rPr>
        <w:t>محدوده:</w:t>
      </w:r>
      <w:r w:rsidR="00E65217">
        <w:rPr>
          <w:rFonts w:asciiTheme="minorHAnsi" w:hAnsiTheme="minorHAnsi"/>
          <w:sz w:val="18"/>
          <w:szCs w:val="18"/>
          <w:rtl/>
        </w:rPr>
        <w:t xml:space="preserve"> </w:t>
      </w:r>
      <w:r w:rsidRPr="004B0B6A">
        <w:rPr>
          <w:rFonts w:asciiTheme="minorHAnsi" w:hAnsiTheme="minorHAnsi"/>
          <w:sz w:val="18"/>
          <w:szCs w:val="18"/>
          <w:rtl/>
        </w:rPr>
        <w:t xml:space="preserve">اخراج مؤقت </w:t>
      </w:r>
      <w:r w:rsidRPr="004B0B6A">
        <w:rPr>
          <w:rFonts w:asciiTheme="minorHAnsi" w:hAnsiTheme="minorHAnsi"/>
          <w:sz w:val="18"/>
          <w:szCs w:val="18"/>
        </w:rPr>
        <w:t>0</w:t>
      </w:r>
      <w:r w:rsidRPr="004B0B6A">
        <w:rPr>
          <w:rFonts w:asciiTheme="minorHAnsi" w:hAnsiTheme="minorHAnsi"/>
          <w:sz w:val="18"/>
          <w:szCs w:val="18"/>
          <w:rtl/>
        </w:rPr>
        <w:t xml:space="preserve"> - </w:t>
      </w:r>
      <w:r w:rsidRPr="004B0B6A">
        <w:rPr>
          <w:rFonts w:asciiTheme="minorHAnsi" w:hAnsiTheme="minorHAnsi"/>
          <w:sz w:val="18"/>
          <w:szCs w:val="18"/>
        </w:rPr>
        <w:t>20</w:t>
      </w:r>
      <w:r w:rsidRPr="004B0B6A">
        <w:rPr>
          <w:rFonts w:asciiTheme="minorHAnsi" w:hAnsiTheme="minorHAnsi"/>
          <w:sz w:val="18"/>
          <w:szCs w:val="18"/>
          <w:rtl/>
        </w:rPr>
        <w:t xml:space="preserve"> روز</w:t>
      </w:r>
    </w:p>
    <w:p w14:paraId="319F2EE3" w14:textId="77777777" w:rsidR="00B80505" w:rsidRPr="004B0B6A" w:rsidRDefault="00B80505" w:rsidP="005C15B4">
      <w:pPr>
        <w:rPr>
          <w:rFonts w:asciiTheme="minorHAnsi" w:hAnsiTheme="minorHAnsi"/>
          <w:sz w:val="18"/>
          <w:szCs w:val="18"/>
        </w:rPr>
      </w:pPr>
    </w:p>
    <w:p w14:paraId="42D6847F" w14:textId="06B555F2" w:rsidR="00B80505" w:rsidRPr="004B0B6A" w:rsidRDefault="00B80505" w:rsidP="00640AE7">
      <w:pPr>
        <w:bidi/>
        <w:rPr>
          <w:rFonts w:asciiTheme="minorHAnsi" w:hAnsiTheme="minorHAnsi"/>
          <w:sz w:val="18"/>
          <w:szCs w:val="18"/>
        </w:rPr>
      </w:pPr>
      <w:r w:rsidRPr="004B0B6A">
        <w:rPr>
          <w:rFonts w:asciiTheme="minorHAnsi" w:hAnsiTheme="minorHAnsi"/>
          <w:sz w:val="18"/>
          <w:szCs w:val="18"/>
          <w:rtl/>
        </w:rPr>
        <w:t>حمله: برای اهداف نظم و انضباط مکتب، "حمله" به معنای واقعی یا تلاش برای ضربه زدن، آسیب رساندن یا سایر تماس های بد نادرست است که به طور مستقیم یا غیر مستقیم از طریق یک شیء به دیگری وارد شده است. برای تهدیدهای شفاهی، به آزار، ترساندن و قلدری مراجعه کنید.</w:t>
      </w:r>
      <w:r w:rsidR="00E65217">
        <w:rPr>
          <w:rFonts w:asciiTheme="minorHAnsi" w:hAnsiTheme="minorHAnsi"/>
          <w:sz w:val="18"/>
          <w:szCs w:val="18"/>
          <w:rtl/>
        </w:rPr>
        <w:t xml:space="preserve"> </w:t>
      </w:r>
      <w:r w:rsidRPr="004B0B6A">
        <w:rPr>
          <w:rFonts w:asciiTheme="minorHAnsi" w:hAnsiTheme="minorHAnsi"/>
          <w:sz w:val="18"/>
          <w:szCs w:val="18"/>
          <w:rtl/>
        </w:rPr>
        <w:t>محدوده:</w:t>
      </w:r>
      <w:r w:rsidR="00E65217">
        <w:rPr>
          <w:rFonts w:asciiTheme="minorHAnsi" w:hAnsiTheme="minorHAnsi"/>
          <w:sz w:val="18"/>
          <w:szCs w:val="18"/>
          <w:rtl/>
        </w:rPr>
        <w:t xml:space="preserve"> </w:t>
      </w:r>
      <w:r w:rsidRPr="004B0B6A">
        <w:rPr>
          <w:rFonts w:asciiTheme="minorHAnsi" w:hAnsiTheme="minorHAnsi"/>
          <w:sz w:val="18"/>
          <w:szCs w:val="18"/>
          <w:rtl/>
        </w:rPr>
        <w:t xml:space="preserve">اخراج مؤقت </w:t>
      </w:r>
      <w:r w:rsidRPr="004B0B6A">
        <w:rPr>
          <w:rFonts w:asciiTheme="minorHAnsi" w:hAnsiTheme="minorHAnsi"/>
          <w:sz w:val="18"/>
          <w:szCs w:val="18"/>
        </w:rPr>
        <w:t>0</w:t>
      </w:r>
      <w:r w:rsidRPr="004B0B6A">
        <w:rPr>
          <w:rFonts w:asciiTheme="minorHAnsi" w:hAnsiTheme="minorHAnsi"/>
          <w:sz w:val="18"/>
          <w:szCs w:val="18"/>
          <w:rtl/>
        </w:rPr>
        <w:t xml:space="preserve"> - </w:t>
      </w:r>
      <w:r w:rsidRPr="004B0B6A">
        <w:rPr>
          <w:rFonts w:asciiTheme="minorHAnsi" w:hAnsiTheme="minorHAnsi"/>
          <w:sz w:val="18"/>
          <w:szCs w:val="18"/>
        </w:rPr>
        <w:t>10</w:t>
      </w:r>
      <w:r w:rsidRPr="004B0B6A">
        <w:rPr>
          <w:rFonts w:asciiTheme="minorHAnsi" w:hAnsiTheme="minorHAnsi"/>
          <w:sz w:val="18"/>
          <w:szCs w:val="18"/>
          <w:rtl/>
        </w:rPr>
        <w:t xml:space="preserve"> روز</w:t>
      </w:r>
    </w:p>
    <w:p w14:paraId="3AA5C14C" w14:textId="77777777" w:rsidR="00143C43" w:rsidRPr="004B0B6A" w:rsidRDefault="00143C43" w:rsidP="00B80505">
      <w:pPr>
        <w:rPr>
          <w:rFonts w:asciiTheme="minorHAnsi" w:hAnsiTheme="minorHAnsi"/>
          <w:sz w:val="18"/>
          <w:szCs w:val="18"/>
        </w:rPr>
      </w:pPr>
    </w:p>
    <w:p w14:paraId="03F54D31" w14:textId="75AECD4C" w:rsidR="00B80505" w:rsidRPr="004B0B6A" w:rsidRDefault="00B80505" w:rsidP="00640AE7">
      <w:pPr>
        <w:bidi/>
        <w:rPr>
          <w:rFonts w:asciiTheme="minorHAnsi" w:hAnsiTheme="minorHAnsi"/>
          <w:sz w:val="18"/>
          <w:szCs w:val="18"/>
        </w:rPr>
      </w:pPr>
      <w:r w:rsidRPr="004B0B6A">
        <w:rPr>
          <w:rFonts w:asciiTheme="minorHAnsi" w:hAnsiTheme="minorHAnsi"/>
          <w:sz w:val="18"/>
          <w:szCs w:val="18"/>
          <w:rtl/>
        </w:rPr>
        <w:t>دفاع منطقی از خود: انتظار می رود که یک شاگرد همیشه قبل از هر گونه واکنش فیزیکی در برابر حمله، ابتدا از هر گونه تهدیدی عقب نشینی کند و/ یا با یک کارمند بزرگسال برای کمک تماس بگیرد.</w:t>
      </w:r>
      <w:r w:rsidR="00E65217">
        <w:rPr>
          <w:rFonts w:asciiTheme="minorHAnsi" w:hAnsiTheme="minorHAnsi"/>
          <w:sz w:val="18"/>
          <w:szCs w:val="18"/>
          <w:rtl/>
        </w:rPr>
        <w:t xml:space="preserve"> </w:t>
      </w:r>
      <w:r w:rsidRPr="004B0B6A">
        <w:rPr>
          <w:rFonts w:asciiTheme="minorHAnsi" w:hAnsiTheme="minorHAnsi"/>
          <w:sz w:val="18"/>
          <w:szCs w:val="18"/>
          <w:rtl/>
        </w:rPr>
        <w:t>اما، در صورتی که پس از یک تحقیق منطقی، مدیر تشخیص دهد که همه موارد زیر صحت دارد، ممکن است یک مدیر تصمیم بگیرد که شاگرد را تحت انضباط قرار ندهد:</w:t>
      </w:r>
    </w:p>
    <w:p w14:paraId="749EF656" w14:textId="77777777" w:rsidR="00B80505" w:rsidRPr="004B0B6A" w:rsidRDefault="00B80505" w:rsidP="000E2DE2">
      <w:pPr>
        <w:pStyle w:val="ListParagraph"/>
        <w:numPr>
          <w:ilvl w:val="0"/>
          <w:numId w:val="21"/>
        </w:numPr>
        <w:bidi/>
        <w:jc w:val="both"/>
        <w:rPr>
          <w:rFonts w:asciiTheme="minorHAnsi" w:hAnsiTheme="minorHAnsi"/>
          <w:sz w:val="18"/>
          <w:szCs w:val="18"/>
        </w:rPr>
      </w:pPr>
      <w:r w:rsidRPr="004B0B6A">
        <w:rPr>
          <w:rFonts w:asciiTheme="minorHAnsi" w:hAnsiTheme="minorHAnsi"/>
          <w:sz w:val="18"/>
          <w:szCs w:val="18"/>
          <w:rtl/>
        </w:rPr>
        <w:t>شاگرد که مورد تعرض قرار می گیرد یا شاهد تعرض به شاگرد دیگری است، فقط به گونه ای عمل می کند که برای خود یا دیگران محافظت کننده باشد؛</w:t>
      </w:r>
    </w:p>
    <w:p w14:paraId="115D4186" w14:textId="77777777" w:rsidR="00B80505" w:rsidRPr="004B0B6A" w:rsidRDefault="00B80505" w:rsidP="000E2DE2">
      <w:pPr>
        <w:pStyle w:val="ListParagraph"/>
        <w:numPr>
          <w:ilvl w:val="0"/>
          <w:numId w:val="21"/>
        </w:numPr>
        <w:bidi/>
        <w:jc w:val="both"/>
        <w:rPr>
          <w:rFonts w:asciiTheme="minorHAnsi" w:hAnsiTheme="minorHAnsi"/>
          <w:sz w:val="18"/>
          <w:szCs w:val="18"/>
        </w:rPr>
      </w:pPr>
      <w:r w:rsidRPr="004B0B6A">
        <w:rPr>
          <w:rFonts w:asciiTheme="minorHAnsi" w:hAnsiTheme="minorHAnsi"/>
          <w:sz w:val="18"/>
          <w:szCs w:val="18"/>
          <w:rtl/>
        </w:rPr>
        <w:t>شاگرد به گونه ای رفتار می کند که مدیر ساختمان با توجه به شرایط، معقول و ضروری می داند؛ و</w:t>
      </w:r>
    </w:p>
    <w:p w14:paraId="41A763F5" w14:textId="77777777" w:rsidR="00B80505" w:rsidRPr="004B0B6A" w:rsidRDefault="00B80505" w:rsidP="000E2DE2">
      <w:pPr>
        <w:pStyle w:val="ListParagraph"/>
        <w:numPr>
          <w:ilvl w:val="0"/>
          <w:numId w:val="21"/>
        </w:numPr>
        <w:bidi/>
        <w:jc w:val="both"/>
        <w:rPr>
          <w:rFonts w:asciiTheme="minorHAnsi" w:hAnsiTheme="minorHAnsi"/>
          <w:sz w:val="18"/>
          <w:szCs w:val="18"/>
        </w:rPr>
      </w:pPr>
      <w:r w:rsidRPr="004B0B6A">
        <w:rPr>
          <w:rFonts w:asciiTheme="minorHAnsi" w:hAnsiTheme="minorHAnsi"/>
          <w:sz w:val="18"/>
          <w:szCs w:val="18"/>
          <w:rtl/>
        </w:rPr>
        <w:t>شاگرد قبل از حمله با سخنان یا رفتار خود به خشونت دامن نزده، برانگیخته یا ترویج نكرده است.</w:t>
      </w:r>
    </w:p>
    <w:p w14:paraId="4DB28346" w14:textId="77777777" w:rsidR="00B80505" w:rsidRPr="004B0B6A" w:rsidRDefault="00B80505" w:rsidP="000E2DE2">
      <w:pPr>
        <w:jc w:val="both"/>
        <w:rPr>
          <w:rFonts w:asciiTheme="minorHAnsi" w:hAnsiTheme="minorHAnsi"/>
          <w:sz w:val="18"/>
          <w:szCs w:val="18"/>
        </w:rPr>
      </w:pPr>
      <w:r w:rsidRPr="004B0B6A">
        <w:rPr>
          <w:rFonts w:asciiTheme="minorHAnsi" w:hAnsiTheme="minorHAnsi"/>
          <w:sz w:val="18"/>
          <w:szCs w:val="18"/>
        </w:rPr>
        <w:t xml:space="preserve"> </w:t>
      </w:r>
    </w:p>
    <w:p w14:paraId="5462E307" w14:textId="77777777" w:rsidR="00B80505" w:rsidRPr="004B0B6A" w:rsidRDefault="00B80505" w:rsidP="000E2DE2">
      <w:pPr>
        <w:bidi/>
        <w:jc w:val="both"/>
        <w:rPr>
          <w:rFonts w:asciiTheme="minorHAnsi" w:hAnsiTheme="minorHAnsi"/>
          <w:sz w:val="18"/>
          <w:szCs w:val="18"/>
        </w:rPr>
      </w:pPr>
      <w:r w:rsidRPr="004B0B6A">
        <w:rPr>
          <w:rFonts w:asciiTheme="minorHAnsi" w:hAnsiTheme="minorHAnsi"/>
          <w:sz w:val="18"/>
          <w:szCs w:val="18"/>
          <w:rtl/>
        </w:rPr>
        <w:t>پاسخ فیزیکی منطقی به حمله ممکن است شامل گرفتن دست یا بازوهای مهاجم برای جلوگیری از حمله، یا جدا کردن دو محصل جنگنده از یکدیگر و نگه داشتن آنها تا رسیدن کارکنان بزرگسال و مداخله باشد.</w:t>
      </w:r>
    </w:p>
    <w:p w14:paraId="70AC7222" w14:textId="77777777" w:rsidR="00B80505" w:rsidRPr="004B0B6A" w:rsidRDefault="00B80505" w:rsidP="00B80505">
      <w:pPr>
        <w:rPr>
          <w:rFonts w:asciiTheme="minorHAnsi" w:hAnsiTheme="minorHAnsi"/>
          <w:sz w:val="18"/>
          <w:szCs w:val="18"/>
        </w:rPr>
      </w:pPr>
      <w:r w:rsidRPr="004B0B6A">
        <w:rPr>
          <w:rFonts w:asciiTheme="minorHAnsi" w:hAnsiTheme="minorHAnsi"/>
          <w:sz w:val="18"/>
          <w:szCs w:val="18"/>
        </w:rPr>
        <w:t xml:space="preserve"> </w:t>
      </w:r>
    </w:p>
    <w:p w14:paraId="22A38674" w14:textId="77C50FB8" w:rsidR="00B80505" w:rsidRPr="004B0B6A" w:rsidRDefault="00B80505" w:rsidP="00640AE7">
      <w:pPr>
        <w:bidi/>
        <w:rPr>
          <w:rFonts w:asciiTheme="minorHAnsi" w:hAnsiTheme="minorHAnsi"/>
          <w:sz w:val="18"/>
          <w:szCs w:val="18"/>
        </w:rPr>
      </w:pPr>
      <w:r w:rsidRPr="004B0B6A">
        <w:rPr>
          <w:rFonts w:asciiTheme="minorHAnsi" w:hAnsiTheme="minorHAnsi"/>
          <w:sz w:val="18"/>
          <w:szCs w:val="18"/>
          <w:rtl/>
        </w:rPr>
        <w:t>ضایع یا تخریب اموال: برای اهداف نظم و انضباط مکتب، به معنای آسیب غیرمجاز و عمدی به اموال منطقه یا اموال دیگران است (غیر از آتش سوزی، در بالا).</w:t>
      </w:r>
      <w:r w:rsidR="00E65217">
        <w:rPr>
          <w:rFonts w:asciiTheme="minorHAnsi" w:hAnsiTheme="minorHAnsi"/>
          <w:sz w:val="18"/>
          <w:szCs w:val="18"/>
          <w:rtl/>
        </w:rPr>
        <w:t xml:space="preserve"> </w:t>
      </w:r>
      <w:r w:rsidRPr="004B0B6A">
        <w:rPr>
          <w:rFonts w:asciiTheme="minorHAnsi" w:hAnsiTheme="minorHAnsi"/>
          <w:sz w:val="18"/>
          <w:szCs w:val="18"/>
          <w:rtl/>
        </w:rPr>
        <w:t>محدوده:</w:t>
      </w:r>
      <w:r w:rsidR="00E65217">
        <w:rPr>
          <w:rFonts w:asciiTheme="minorHAnsi" w:hAnsiTheme="minorHAnsi"/>
          <w:sz w:val="18"/>
          <w:szCs w:val="18"/>
          <w:rtl/>
        </w:rPr>
        <w:t xml:space="preserve"> </w:t>
      </w:r>
      <w:r w:rsidRPr="004B0B6A">
        <w:rPr>
          <w:rFonts w:asciiTheme="minorHAnsi" w:hAnsiTheme="minorHAnsi"/>
          <w:sz w:val="18"/>
          <w:szCs w:val="18"/>
          <w:rtl/>
        </w:rPr>
        <w:t xml:space="preserve">اخراج مؤقت </w:t>
      </w:r>
      <w:r w:rsidRPr="004B0B6A">
        <w:rPr>
          <w:rFonts w:asciiTheme="minorHAnsi" w:hAnsiTheme="minorHAnsi"/>
          <w:sz w:val="18"/>
          <w:szCs w:val="18"/>
        </w:rPr>
        <w:t>0</w:t>
      </w:r>
      <w:r w:rsidRPr="004B0B6A">
        <w:rPr>
          <w:rFonts w:asciiTheme="minorHAnsi" w:hAnsiTheme="minorHAnsi"/>
          <w:sz w:val="18"/>
          <w:szCs w:val="18"/>
          <w:rtl/>
        </w:rPr>
        <w:t xml:space="preserve"> - </w:t>
      </w:r>
      <w:r w:rsidRPr="004B0B6A">
        <w:rPr>
          <w:rFonts w:asciiTheme="minorHAnsi" w:hAnsiTheme="minorHAnsi"/>
          <w:sz w:val="18"/>
          <w:szCs w:val="18"/>
        </w:rPr>
        <w:t>10</w:t>
      </w:r>
      <w:r w:rsidRPr="004B0B6A">
        <w:rPr>
          <w:rFonts w:asciiTheme="minorHAnsi" w:hAnsiTheme="minorHAnsi"/>
          <w:sz w:val="18"/>
          <w:szCs w:val="18"/>
          <w:rtl/>
        </w:rPr>
        <w:t xml:space="preserve"> روز</w:t>
      </w:r>
    </w:p>
    <w:p w14:paraId="7669CC9B" w14:textId="77777777" w:rsidR="005D251D" w:rsidRPr="004B0B6A" w:rsidRDefault="005D251D" w:rsidP="000E2DE2">
      <w:pPr>
        <w:jc w:val="both"/>
        <w:rPr>
          <w:rFonts w:asciiTheme="minorHAnsi" w:hAnsiTheme="minorHAnsi"/>
          <w:sz w:val="18"/>
          <w:szCs w:val="18"/>
        </w:rPr>
      </w:pPr>
    </w:p>
    <w:p w14:paraId="53DB468D" w14:textId="177AD5AC" w:rsidR="00B80505" w:rsidRPr="004B0B6A" w:rsidRDefault="00B80505" w:rsidP="000E2DE2">
      <w:pPr>
        <w:bidi/>
        <w:jc w:val="both"/>
        <w:rPr>
          <w:rFonts w:asciiTheme="minorHAnsi" w:hAnsiTheme="minorHAnsi"/>
          <w:sz w:val="18"/>
          <w:szCs w:val="18"/>
        </w:rPr>
      </w:pPr>
      <w:r w:rsidRPr="004B0B6A">
        <w:rPr>
          <w:rFonts w:asciiTheme="minorHAnsi" w:hAnsiTheme="minorHAnsi"/>
          <w:sz w:val="18"/>
          <w:szCs w:val="18"/>
          <w:rtl/>
        </w:rPr>
        <w:lastRenderedPageBreak/>
        <w:t xml:space="preserve">یادداشت: طبق </w:t>
      </w:r>
      <w:r w:rsidRPr="004B0B6A">
        <w:rPr>
          <w:rFonts w:asciiTheme="minorHAnsi" w:hAnsiTheme="minorHAnsi"/>
          <w:sz w:val="18"/>
          <w:szCs w:val="18"/>
        </w:rPr>
        <w:t>RCW 28A.635.060 (1</w:t>
      </w:r>
      <w:r w:rsidRPr="004B0B6A">
        <w:rPr>
          <w:rFonts w:asciiTheme="minorHAnsi" w:hAnsiTheme="minorHAnsi"/>
          <w:sz w:val="18"/>
          <w:szCs w:val="18"/>
          <w:rtl/>
        </w:rPr>
        <w:t>)، مکتب منطقه ممکن است نمرات، دیپلوم و پارچه نتائج شاگرد را که مسئول آسیب قصدی یا از دست دادن اموال است، تا زمانی که شاگرد یا والدین یا سرپرست شاگرد مصارف خسارت را پرداخت نکرده است، حفظ کند.</w:t>
      </w:r>
      <w:r w:rsidR="00E65217">
        <w:rPr>
          <w:rFonts w:asciiTheme="minorHAnsi" w:hAnsiTheme="minorHAnsi"/>
          <w:sz w:val="18"/>
          <w:szCs w:val="18"/>
          <w:rtl/>
        </w:rPr>
        <w:t xml:space="preserve"> </w:t>
      </w:r>
      <w:r w:rsidRPr="004B0B6A">
        <w:rPr>
          <w:rFonts w:asciiTheme="minorHAnsi" w:hAnsiTheme="minorHAnsi"/>
          <w:sz w:val="18"/>
          <w:szCs w:val="18"/>
          <w:rtl/>
        </w:rPr>
        <w:t>در صورت اخراج مؤقت یا اخراج طولانی شاگرد، تا زمانی که شاگرد یا والدین یا سرپرست قانونی مبلغی را به طور کامل پرداخت نکند، یا تا زمانی که سرپرست مکتب دستور دیگری ندهد، امکان پذیرش مجدد شاگرد وجود نخواهد داشت.</w:t>
      </w:r>
      <w:r w:rsidR="00E65217">
        <w:rPr>
          <w:rFonts w:asciiTheme="minorHAnsi" w:hAnsiTheme="minorHAnsi"/>
          <w:sz w:val="18"/>
          <w:szCs w:val="18"/>
          <w:rtl/>
        </w:rPr>
        <w:t xml:space="preserve"> </w:t>
      </w:r>
      <w:r w:rsidRPr="004B0B6A">
        <w:rPr>
          <w:rFonts w:asciiTheme="minorHAnsi" w:hAnsiTheme="minorHAnsi"/>
          <w:sz w:val="18"/>
          <w:szCs w:val="18"/>
          <w:rtl/>
        </w:rPr>
        <w:t>اگر اموال آسیب دیده سرویس مکتب است که متعلق به منطقه است و توسط آن اداره می شود، شاگردی که به دلیل خسارت اخراج شده است اجازه ورود یا سوار شدن بر سرویس مکتب را نخواهد داشت مگر اینکه شاگرد یا والدین یا سرپرست قانونی به طور کامل پرداخت کنند یا تا زمانی که دستور دیگری از طرف سرپرست صادر نشده باشد. هنگامی که شاگرد و والدین یا سرپرست قادر به پرداخت خسارت نباشند، اداره منطقه مکتب به جای پرداخت خسارت های پولی، برنامه ای داوطلبانه برای شاگرد ارائه می دهد.</w:t>
      </w:r>
      <w:r w:rsidR="00E65217">
        <w:rPr>
          <w:rFonts w:asciiTheme="minorHAnsi" w:hAnsiTheme="minorHAnsi"/>
          <w:sz w:val="18"/>
          <w:szCs w:val="18"/>
          <w:rtl/>
        </w:rPr>
        <w:t xml:space="preserve"> </w:t>
      </w:r>
      <w:r w:rsidRPr="004B0B6A">
        <w:rPr>
          <w:rFonts w:asciiTheme="minorHAnsi" w:hAnsiTheme="minorHAnsi"/>
          <w:sz w:val="18"/>
          <w:szCs w:val="18"/>
          <w:rtl/>
        </w:rPr>
        <w:t>پس از اتمام کار داوطلبانه، نمرات، دیپلوم و پارچه شاگرد منتشر می شود.</w:t>
      </w:r>
      <w:r w:rsidR="00E65217">
        <w:rPr>
          <w:rFonts w:asciiTheme="minorHAnsi" w:hAnsiTheme="minorHAnsi"/>
          <w:sz w:val="18"/>
          <w:szCs w:val="18"/>
          <w:rtl/>
        </w:rPr>
        <w:t xml:space="preserve"> </w:t>
      </w:r>
      <w:r w:rsidRPr="004B0B6A">
        <w:rPr>
          <w:rFonts w:asciiTheme="minorHAnsi" w:hAnsiTheme="minorHAnsi"/>
          <w:sz w:val="18"/>
          <w:szCs w:val="18"/>
          <w:rtl/>
        </w:rPr>
        <w:t>والدین یا سرپرست شاگرد مسئول خسارت هایی هستند که در غیر این صورت توسط قانون ایالت واشنگتن مقرر شده است.</w:t>
      </w:r>
    </w:p>
    <w:p w14:paraId="1E2E6CF6" w14:textId="77777777" w:rsidR="00B80505" w:rsidRPr="004B0B6A" w:rsidRDefault="00B80505" w:rsidP="00B80505">
      <w:pPr>
        <w:rPr>
          <w:rFonts w:asciiTheme="minorHAnsi" w:hAnsiTheme="minorHAnsi"/>
          <w:sz w:val="18"/>
          <w:szCs w:val="18"/>
        </w:rPr>
      </w:pPr>
    </w:p>
    <w:p w14:paraId="7616D5C2" w14:textId="3C1F06CE" w:rsidR="00B80505" w:rsidRPr="004B0B6A" w:rsidRDefault="00B80505" w:rsidP="00640AE7">
      <w:pPr>
        <w:bidi/>
        <w:rPr>
          <w:rFonts w:asciiTheme="minorHAnsi" w:hAnsiTheme="minorHAnsi"/>
          <w:sz w:val="18"/>
          <w:szCs w:val="18"/>
        </w:rPr>
      </w:pPr>
      <w:r w:rsidRPr="004B0B6A">
        <w:rPr>
          <w:rFonts w:asciiTheme="minorHAnsi" w:hAnsiTheme="minorHAnsi"/>
          <w:sz w:val="18"/>
          <w:szCs w:val="18"/>
          <w:rtl/>
        </w:rPr>
        <w:t>مبارزه با مقامات مکتب: امتناع از اطاعت از درخواست ها، راهنمایی ها و دستورالعمل های معقول پرسونل مکتب، بشمول داوطلبان یا اجاره دارانی که برای مکتب کار می کنند.</w:t>
      </w:r>
      <w:r w:rsidR="00E65217">
        <w:rPr>
          <w:rFonts w:asciiTheme="minorHAnsi" w:hAnsiTheme="minorHAnsi"/>
          <w:sz w:val="18"/>
          <w:szCs w:val="18"/>
          <w:rtl/>
        </w:rPr>
        <w:t xml:space="preserve"> </w:t>
      </w:r>
      <w:r w:rsidRPr="004B0B6A">
        <w:rPr>
          <w:rFonts w:asciiTheme="minorHAnsi" w:hAnsiTheme="minorHAnsi"/>
          <w:sz w:val="18"/>
          <w:szCs w:val="18"/>
          <w:rtl/>
        </w:rPr>
        <w:t xml:space="preserve">مبارزه شامل لباس یا ظاهر برخلاف </w:t>
      </w:r>
      <w:hyperlink r:id="rId23" w:history="1">
        <w:r w:rsidRPr="004B0B6A">
          <w:rPr>
            <w:rStyle w:val="Hyperlink"/>
            <w:rFonts w:asciiTheme="minorHAnsi" w:hAnsiTheme="minorHAnsi"/>
            <w:sz w:val="18"/>
            <w:szCs w:val="18"/>
            <w:rtl/>
          </w:rPr>
          <w:t xml:space="preserve">پالیسی </w:t>
        </w:r>
        <w:r w:rsidRPr="004B0B6A">
          <w:rPr>
            <w:rStyle w:val="Hyperlink"/>
            <w:rFonts w:asciiTheme="minorHAnsi" w:hAnsiTheme="minorHAnsi"/>
            <w:sz w:val="18"/>
            <w:szCs w:val="18"/>
          </w:rPr>
          <w:t>3224</w:t>
        </w:r>
      </w:hyperlink>
      <w:r w:rsidR="000D474F">
        <w:rPr>
          <w:rStyle w:val="Hyperlink"/>
          <w:rFonts w:asciiTheme="minorHAnsi" w:hAnsiTheme="minorHAnsi" w:hint="cs"/>
          <w:sz w:val="18"/>
          <w:szCs w:val="18"/>
          <w:rtl/>
        </w:rPr>
        <w:t xml:space="preserve"> </w:t>
      </w:r>
      <w:r w:rsidRPr="004B0B6A">
        <w:rPr>
          <w:rFonts w:asciiTheme="minorHAnsi" w:hAnsiTheme="minorHAnsi"/>
          <w:sz w:val="18"/>
          <w:szCs w:val="18"/>
          <w:rtl/>
        </w:rPr>
        <w:t>است که شاگرد یا (در مورد کلمه نیز مطمئن نیست) از دستور مدیر مکتب از تصحیح آن خودداری می کند. مبارزه با مقامات مکتب نیز می تواند شامل رفتارهای مخلانه قصدی باشد.</w:t>
      </w:r>
      <w:r w:rsidR="00E65217">
        <w:rPr>
          <w:rFonts w:asciiTheme="minorHAnsi" w:hAnsiTheme="minorHAnsi"/>
          <w:sz w:val="18"/>
          <w:szCs w:val="18"/>
          <w:rtl/>
        </w:rPr>
        <w:t xml:space="preserve"> </w:t>
      </w:r>
      <w:r w:rsidRPr="004B0B6A">
        <w:rPr>
          <w:rFonts w:asciiTheme="minorHAnsi" w:hAnsiTheme="minorHAnsi"/>
          <w:sz w:val="18"/>
          <w:szCs w:val="18"/>
          <w:rtl/>
        </w:rPr>
        <w:t>محدوده:</w:t>
      </w:r>
      <w:r w:rsidR="00E65217">
        <w:rPr>
          <w:rFonts w:asciiTheme="minorHAnsi" w:hAnsiTheme="minorHAnsi"/>
          <w:sz w:val="18"/>
          <w:szCs w:val="18"/>
          <w:rtl/>
        </w:rPr>
        <w:t xml:space="preserve"> </w:t>
      </w:r>
      <w:r w:rsidRPr="004B0B6A">
        <w:rPr>
          <w:rFonts w:asciiTheme="minorHAnsi" w:hAnsiTheme="minorHAnsi"/>
          <w:sz w:val="18"/>
          <w:szCs w:val="18"/>
          <w:rtl/>
        </w:rPr>
        <w:t xml:space="preserve">اخراج مؤقت </w:t>
      </w:r>
      <w:r w:rsidRPr="004B0B6A">
        <w:rPr>
          <w:rFonts w:asciiTheme="minorHAnsi" w:hAnsiTheme="minorHAnsi"/>
          <w:sz w:val="18"/>
          <w:szCs w:val="18"/>
        </w:rPr>
        <w:t>0</w:t>
      </w:r>
      <w:r w:rsidRPr="004B0B6A">
        <w:rPr>
          <w:rFonts w:asciiTheme="minorHAnsi" w:hAnsiTheme="minorHAnsi"/>
          <w:sz w:val="18"/>
          <w:szCs w:val="18"/>
          <w:rtl/>
        </w:rPr>
        <w:t xml:space="preserve"> - </w:t>
      </w:r>
      <w:r w:rsidRPr="004B0B6A">
        <w:rPr>
          <w:rFonts w:asciiTheme="minorHAnsi" w:hAnsiTheme="minorHAnsi"/>
          <w:sz w:val="18"/>
          <w:szCs w:val="18"/>
        </w:rPr>
        <w:t>10</w:t>
      </w:r>
      <w:r w:rsidRPr="004B0B6A">
        <w:rPr>
          <w:rFonts w:asciiTheme="minorHAnsi" w:hAnsiTheme="minorHAnsi"/>
          <w:sz w:val="18"/>
          <w:szCs w:val="18"/>
          <w:rtl/>
        </w:rPr>
        <w:t xml:space="preserve"> روز</w:t>
      </w:r>
    </w:p>
    <w:p w14:paraId="65135CC0" w14:textId="77777777" w:rsidR="00116DB9" w:rsidRPr="004B0B6A" w:rsidRDefault="00116DB9" w:rsidP="00B80505">
      <w:pPr>
        <w:rPr>
          <w:rFonts w:asciiTheme="minorHAnsi" w:hAnsiTheme="minorHAnsi"/>
          <w:sz w:val="18"/>
          <w:szCs w:val="18"/>
        </w:rPr>
      </w:pPr>
    </w:p>
    <w:p w14:paraId="32DA1388" w14:textId="79B64F74" w:rsidR="000636B0" w:rsidRPr="004B0B6A" w:rsidRDefault="004B1546" w:rsidP="000636B0">
      <w:pPr>
        <w:bidi/>
        <w:rPr>
          <w:rFonts w:asciiTheme="minorHAnsi" w:hAnsiTheme="minorHAnsi"/>
          <w:sz w:val="18"/>
          <w:szCs w:val="18"/>
        </w:rPr>
      </w:pPr>
      <w:r w:rsidRPr="004B0B6A">
        <w:rPr>
          <w:rFonts w:asciiTheme="minorHAnsi" w:hAnsiTheme="minorHAnsi"/>
          <w:sz w:val="18"/>
          <w:szCs w:val="18"/>
          <w:rtl/>
        </w:rPr>
        <w:t>دوا ها/شراب و سایر مواد مخدر ممنوعه:</w:t>
      </w:r>
      <w:r w:rsidR="00E65217">
        <w:rPr>
          <w:rFonts w:asciiTheme="minorHAnsi" w:hAnsiTheme="minorHAnsi"/>
          <w:sz w:val="18"/>
          <w:szCs w:val="18"/>
          <w:rtl/>
        </w:rPr>
        <w:t xml:space="preserve"> </w:t>
      </w:r>
      <w:r w:rsidRPr="004B0B6A">
        <w:rPr>
          <w:rFonts w:asciiTheme="minorHAnsi" w:hAnsiTheme="minorHAnsi"/>
          <w:sz w:val="18"/>
          <w:szCs w:val="18"/>
          <w:rtl/>
        </w:rPr>
        <w:t>در اختیار داشتن، مصرف، استفاده، ذخیره، یا توزیع مواد مخدر (از جمله چرس/حشیش) و/یا دخانیات دیگر (از جمله ویپ یا دستگاه های دیگر)، شراب و سایر مواد مخدر مشابه در محوطه مکتب، در فعالیت های مکتب یا در منطقه- به شرطی که حمل و نقل ممنوع می باشد. مدیران ساختمان تشویق می شوند تا با شاگردی که از شراب، مواد مخدر یا سایر مواد کنترول شده در مکتب، در محوطه دانشگاه یا در رویدادهای مکتب از مشروبات الکلی استفاده می کند، یک توافقنامه رفتاری ایجاد کنند که در صورت رعایت موفقیت آمیز شاگردان از شرایط و مقررات، شرایط مربوط به آموزش یا مداخله ها ممکن است روزها اخراج شوند.</w:t>
      </w:r>
      <w:r w:rsidR="00E65217">
        <w:rPr>
          <w:rFonts w:asciiTheme="minorHAnsi" w:hAnsiTheme="minorHAnsi"/>
          <w:sz w:val="18"/>
          <w:szCs w:val="18"/>
          <w:rtl/>
        </w:rPr>
        <w:t xml:space="preserve"> </w:t>
      </w:r>
      <w:r w:rsidRPr="004B0B6A">
        <w:rPr>
          <w:rFonts w:asciiTheme="minorHAnsi" w:hAnsiTheme="minorHAnsi"/>
          <w:sz w:val="18"/>
          <w:szCs w:val="18"/>
          <w:rtl/>
        </w:rPr>
        <w:t xml:space="preserve">این قرارداد ممکن است شامل توافق برای شرکت در ارزیابی توسط ارائه دهنده دارای مجوز </w:t>
      </w:r>
      <w:r w:rsidRPr="004B0B6A">
        <w:rPr>
          <w:rFonts w:asciiTheme="minorHAnsi" w:hAnsiTheme="minorHAnsi"/>
          <w:sz w:val="18"/>
          <w:szCs w:val="18"/>
        </w:rPr>
        <w:t>DASA</w:t>
      </w:r>
      <w:r w:rsidRPr="004B0B6A">
        <w:rPr>
          <w:rFonts w:asciiTheme="minorHAnsi" w:hAnsiTheme="minorHAnsi"/>
          <w:sz w:val="18"/>
          <w:szCs w:val="18"/>
          <w:rtl/>
        </w:rPr>
        <w:t xml:space="preserve"> باشد.</w:t>
      </w:r>
      <w:r w:rsidR="00E65217">
        <w:rPr>
          <w:rFonts w:asciiTheme="minorHAnsi" w:hAnsiTheme="minorHAnsi"/>
          <w:sz w:val="18"/>
          <w:szCs w:val="18"/>
          <w:rtl/>
        </w:rPr>
        <w:t xml:space="preserve"> </w:t>
      </w:r>
      <w:r w:rsidRPr="004B0B6A">
        <w:rPr>
          <w:rFonts w:asciiTheme="minorHAnsi" w:hAnsiTheme="minorHAnsi"/>
          <w:sz w:val="18"/>
          <w:szCs w:val="18"/>
          <w:rtl/>
        </w:rPr>
        <w:t xml:space="preserve">رضایت برای انتشار اطلاعات قبل از ارزیابی که مطابق با </w:t>
      </w:r>
      <w:r w:rsidRPr="004B0B6A">
        <w:rPr>
          <w:rFonts w:asciiTheme="minorHAnsi" w:hAnsiTheme="minorHAnsi"/>
          <w:sz w:val="18"/>
          <w:szCs w:val="18"/>
        </w:rPr>
        <w:t>DASA</w:t>
      </w:r>
      <w:r w:rsidRPr="004B0B6A">
        <w:rPr>
          <w:rFonts w:asciiTheme="minorHAnsi" w:hAnsiTheme="minorHAnsi"/>
          <w:sz w:val="18"/>
          <w:szCs w:val="18"/>
          <w:rtl/>
        </w:rPr>
        <w:t xml:space="preserve"> و </w:t>
      </w:r>
      <w:r w:rsidRPr="004B0B6A">
        <w:rPr>
          <w:rFonts w:asciiTheme="minorHAnsi" w:hAnsiTheme="minorHAnsi"/>
          <w:sz w:val="18"/>
          <w:szCs w:val="18"/>
        </w:rPr>
        <w:t>WAC</w:t>
      </w:r>
      <w:r w:rsidRPr="004B0B6A">
        <w:rPr>
          <w:rFonts w:asciiTheme="minorHAnsi" w:hAnsiTheme="minorHAnsi"/>
          <w:sz w:val="18"/>
          <w:szCs w:val="18"/>
          <w:rtl/>
        </w:rPr>
        <w:t xml:space="preserve"> باشد بین مکتب و سازمان ارزیابی مورد استفاده قرار می گیرد.</w:t>
      </w:r>
      <w:r w:rsidR="00E65217">
        <w:rPr>
          <w:rFonts w:asciiTheme="minorHAnsi" w:hAnsiTheme="minorHAnsi"/>
          <w:sz w:val="18"/>
          <w:szCs w:val="18"/>
          <w:rtl/>
        </w:rPr>
        <w:t xml:space="preserve"> </w:t>
      </w:r>
      <w:r w:rsidRPr="004B0B6A">
        <w:rPr>
          <w:rFonts w:asciiTheme="minorHAnsi" w:hAnsiTheme="minorHAnsi"/>
          <w:sz w:val="18"/>
          <w:szCs w:val="18"/>
          <w:rtl/>
        </w:rPr>
        <w:t>اداره منطقه نیاز به انتشار پیشنهادات ارزیابی دارد.</w:t>
      </w:r>
      <w:r w:rsidR="00E65217">
        <w:rPr>
          <w:rFonts w:asciiTheme="minorHAnsi" w:hAnsiTheme="minorHAnsi"/>
          <w:sz w:val="18"/>
          <w:szCs w:val="18"/>
          <w:rtl/>
        </w:rPr>
        <w:t xml:space="preserve"> </w:t>
      </w:r>
      <w:r w:rsidRPr="004B0B6A">
        <w:rPr>
          <w:rFonts w:asciiTheme="minorHAnsi" w:hAnsiTheme="minorHAnsi"/>
          <w:sz w:val="18"/>
          <w:szCs w:val="18"/>
          <w:rtl/>
        </w:rPr>
        <w:t xml:space="preserve">در صورت میسر بودن و معتقد بودن مدیر که این مداخله مناسب است، توافقنامه رفتاری ممکن است به شاگردان توصیه کند </w:t>
      </w:r>
      <w:r w:rsidRPr="004B0B6A">
        <w:rPr>
          <w:rFonts w:asciiTheme="minorHAnsi" w:hAnsiTheme="minorHAnsi"/>
          <w:sz w:val="18"/>
          <w:szCs w:val="18"/>
        </w:rPr>
        <w:t>ASD Insight</w:t>
      </w:r>
      <w:r w:rsidRPr="004B0B6A">
        <w:rPr>
          <w:rFonts w:asciiTheme="minorHAnsi" w:hAnsiTheme="minorHAnsi"/>
          <w:sz w:val="18"/>
          <w:szCs w:val="18"/>
          <w:rtl/>
        </w:rPr>
        <w:t xml:space="preserve"> یا سایر برنامه های متناسب را تکمیل کند (انتشار نیز لازم است). اگر شاگردان موافقت نامه های موجود در قرارداد را رعایت نکند، بقیه مقررات انضباطی اجرا می شود.</w:t>
      </w:r>
      <w:r w:rsidR="00E65217">
        <w:rPr>
          <w:rFonts w:asciiTheme="minorHAnsi" w:hAnsiTheme="minorHAnsi"/>
          <w:sz w:val="18"/>
          <w:szCs w:val="18"/>
          <w:rtl/>
        </w:rPr>
        <w:t xml:space="preserve"> </w:t>
      </w:r>
      <w:r w:rsidRPr="004B0B6A">
        <w:rPr>
          <w:rFonts w:asciiTheme="minorHAnsi" w:hAnsiTheme="minorHAnsi"/>
          <w:sz w:val="18"/>
          <w:szCs w:val="18"/>
          <w:rtl/>
        </w:rPr>
        <w:t>مهم است که توضیح دهیم که در حالی که یک مدیر ساختمان ممکن است مدت اخراج شاگرد را به دلیل شروع خدمات معالجوی کاهش دهد - که ممکن است شامل تکمیل ارزیابی مواد مخدر باشد - قانون اجازه نمی دهد چنین خدماتی از طریق انضباط مکتب (</w:t>
      </w:r>
      <w:r w:rsidRPr="004B0B6A">
        <w:rPr>
          <w:rFonts w:asciiTheme="minorHAnsi" w:hAnsiTheme="minorHAnsi"/>
          <w:sz w:val="18"/>
          <w:szCs w:val="18"/>
        </w:rPr>
        <w:t>RCW 28A.600.410</w:t>
      </w:r>
      <w:r w:rsidRPr="004B0B6A">
        <w:rPr>
          <w:rFonts w:asciiTheme="minorHAnsi" w:hAnsiTheme="minorHAnsi"/>
          <w:sz w:val="18"/>
          <w:szCs w:val="18"/>
          <w:rtl/>
        </w:rPr>
        <w:t>) اجباری شود. محدوده:</w:t>
      </w:r>
      <w:r w:rsidR="00E65217">
        <w:rPr>
          <w:rFonts w:asciiTheme="minorHAnsi" w:hAnsiTheme="minorHAnsi"/>
          <w:sz w:val="18"/>
          <w:szCs w:val="18"/>
          <w:rtl/>
        </w:rPr>
        <w:t xml:space="preserve"> </w:t>
      </w:r>
      <w:r w:rsidRPr="004B0B6A">
        <w:rPr>
          <w:rFonts w:asciiTheme="minorHAnsi" w:hAnsiTheme="minorHAnsi"/>
          <w:sz w:val="18"/>
          <w:szCs w:val="18"/>
          <w:rtl/>
        </w:rPr>
        <w:t xml:space="preserve">اخراج مؤقت </w:t>
      </w:r>
      <w:r w:rsidRPr="004B0B6A">
        <w:rPr>
          <w:rFonts w:asciiTheme="minorHAnsi" w:hAnsiTheme="minorHAnsi"/>
          <w:sz w:val="18"/>
          <w:szCs w:val="18"/>
        </w:rPr>
        <w:t>0</w:t>
      </w:r>
      <w:r w:rsidRPr="004B0B6A">
        <w:rPr>
          <w:rFonts w:asciiTheme="minorHAnsi" w:hAnsiTheme="minorHAnsi"/>
          <w:sz w:val="18"/>
          <w:szCs w:val="18"/>
          <w:rtl/>
        </w:rPr>
        <w:t xml:space="preserve"> - </w:t>
      </w:r>
      <w:r w:rsidRPr="004B0B6A">
        <w:rPr>
          <w:rFonts w:asciiTheme="minorHAnsi" w:hAnsiTheme="minorHAnsi"/>
          <w:sz w:val="18"/>
          <w:szCs w:val="18"/>
        </w:rPr>
        <w:t>20</w:t>
      </w:r>
      <w:r w:rsidRPr="004B0B6A">
        <w:rPr>
          <w:rFonts w:asciiTheme="minorHAnsi" w:hAnsiTheme="minorHAnsi"/>
          <w:sz w:val="18"/>
          <w:szCs w:val="18"/>
          <w:rtl/>
        </w:rPr>
        <w:t xml:space="preserve"> روز</w:t>
      </w:r>
    </w:p>
    <w:p w14:paraId="732C23D1" w14:textId="77777777" w:rsidR="004B1546" w:rsidRPr="004B0B6A" w:rsidRDefault="004B1546" w:rsidP="000636B0">
      <w:pPr>
        <w:rPr>
          <w:rFonts w:asciiTheme="minorHAnsi" w:hAnsiTheme="minorHAnsi"/>
          <w:sz w:val="18"/>
          <w:szCs w:val="18"/>
        </w:rPr>
      </w:pPr>
    </w:p>
    <w:p w14:paraId="7F66F9D7" w14:textId="62130A40" w:rsidR="004B1546" w:rsidRPr="004B0B6A" w:rsidRDefault="004B1546" w:rsidP="000E2DE2">
      <w:pPr>
        <w:bidi/>
        <w:jc w:val="both"/>
        <w:rPr>
          <w:rFonts w:asciiTheme="minorHAnsi" w:hAnsiTheme="minorHAnsi"/>
          <w:sz w:val="18"/>
          <w:szCs w:val="18"/>
        </w:rPr>
      </w:pPr>
      <w:r w:rsidRPr="004B0B6A">
        <w:rPr>
          <w:rFonts w:asciiTheme="minorHAnsi" w:hAnsiTheme="minorHAnsi"/>
          <w:sz w:val="18"/>
          <w:szCs w:val="18"/>
          <w:rtl/>
        </w:rPr>
        <w:t>در همه مواردی که شاگرد در محوطه مکتب، در فعالیتهای مکتب یا در ترانسپورت منطقه ای مواد مخدر را که در این قسمت ممنوع است و همچنین نقض قانون است، در اختیار داشته یا توزیع کند، توسط مقامات مکتب به قانون گزارش می شود.</w:t>
      </w:r>
    </w:p>
    <w:p w14:paraId="2C8BA31E" w14:textId="77777777" w:rsidR="00B80505" w:rsidRPr="004B0B6A" w:rsidRDefault="00B80505" w:rsidP="00B80505">
      <w:pPr>
        <w:rPr>
          <w:rFonts w:asciiTheme="minorHAnsi" w:hAnsiTheme="minorHAnsi"/>
          <w:sz w:val="18"/>
          <w:szCs w:val="18"/>
        </w:rPr>
      </w:pPr>
    </w:p>
    <w:p w14:paraId="03FD930A" w14:textId="77777777" w:rsidR="004B1546" w:rsidRPr="004B0B6A" w:rsidRDefault="004B1546" w:rsidP="004B1546">
      <w:pPr>
        <w:bidi/>
        <w:rPr>
          <w:rFonts w:asciiTheme="minorHAnsi" w:hAnsiTheme="minorHAnsi"/>
          <w:sz w:val="18"/>
          <w:szCs w:val="18"/>
        </w:rPr>
      </w:pPr>
      <w:r w:rsidRPr="004B0B6A">
        <w:rPr>
          <w:rFonts w:asciiTheme="minorHAnsi" w:hAnsiTheme="minorHAnsi"/>
          <w:sz w:val="18"/>
          <w:szCs w:val="18"/>
          <w:rtl/>
        </w:rPr>
        <w:t>جنگ یا مشارکت در جنگ:</w:t>
      </w:r>
    </w:p>
    <w:p w14:paraId="31FE91A5" w14:textId="5187EF05" w:rsidR="00116DB9" w:rsidRPr="004B0B6A" w:rsidRDefault="004B1546" w:rsidP="005D251D">
      <w:pPr>
        <w:bidi/>
        <w:jc w:val="both"/>
        <w:rPr>
          <w:rFonts w:asciiTheme="minorHAnsi" w:hAnsiTheme="minorHAnsi"/>
          <w:sz w:val="18"/>
          <w:szCs w:val="18"/>
        </w:rPr>
      </w:pPr>
      <w:r w:rsidRPr="004B0B6A">
        <w:rPr>
          <w:rFonts w:asciiTheme="minorHAnsi" w:hAnsiTheme="minorHAnsi"/>
          <w:sz w:val="18"/>
          <w:szCs w:val="18"/>
          <w:rtl/>
        </w:rPr>
        <w:t>شامل تحریک، پیشبرد (بشمول پیشبرد با موجودیت به عنوان تماشاگر) و تشدید جنگ و همچنین عدم پراکندگی در محل دعوا است.</w:t>
      </w:r>
      <w:r w:rsidR="00E65217">
        <w:rPr>
          <w:rFonts w:asciiTheme="minorHAnsi" w:hAnsiTheme="minorHAnsi"/>
          <w:sz w:val="18"/>
          <w:szCs w:val="18"/>
          <w:rtl/>
        </w:rPr>
        <w:t xml:space="preserve"> </w:t>
      </w:r>
      <w:r w:rsidRPr="004B0B6A">
        <w:rPr>
          <w:rFonts w:asciiTheme="minorHAnsi" w:hAnsiTheme="minorHAnsi"/>
          <w:sz w:val="18"/>
          <w:szCs w:val="18"/>
          <w:rtl/>
        </w:rPr>
        <w:t>مجازات:</w:t>
      </w:r>
      <w:r w:rsidR="00E65217">
        <w:rPr>
          <w:rFonts w:asciiTheme="minorHAnsi" w:hAnsiTheme="minorHAnsi"/>
          <w:sz w:val="18"/>
          <w:szCs w:val="18"/>
          <w:rtl/>
        </w:rPr>
        <w:t xml:space="preserve"> </w:t>
      </w:r>
      <w:r w:rsidRPr="004B0B6A">
        <w:rPr>
          <w:rFonts w:asciiTheme="minorHAnsi" w:hAnsiTheme="minorHAnsi"/>
          <w:sz w:val="18"/>
          <w:szCs w:val="18"/>
          <w:rtl/>
        </w:rPr>
        <w:t>حمله</w:t>
      </w:r>
    </w:p>
    <w:p w14:paraId="0E262476" w14:textId="77777777" w:rsidR="00690579" w:rsidRPr="004B0B6A" w:rsidRDefault="00690579" w:rsidP="004B1546">
      <w:pPr>
        <w:rPr>
          <w:rFonts w:asciiTheme="minorHAnsi" w:hAnsiTheme="minorHAnsi"/>
          <w:sz w:val="18"/>
          <w:szCs w:val="18"/>
        </w:rPr>
      </w:pPr>
    </w:p>
    <w:p w14:paraId="68517B36" w14:textId="77777777" w:rsidR="004B1546" w:rsidRPr="004B0B6A" w:rsidRDefault="004B1546" w:rsidP="004B1546">
      <w:pPr>
        <w:bidi/>
        <w:rPr>
          <w:rFonts w:asciiTheme="minorHAnsi" w:hAnsiTheme="minorHAnsi"/>
          <w:sz w:val="18"/>
          <w:szCs w:val="18"/>
        </w:rPr>
      </w:pPr>
      <w:r w:rsidRPr="004B0B6A">
        <w:rPr>
          <w:rFonts w:asciiTheme="minorHAnsi" w:hAnsiTheme="minorHAnsi"/>
          <w:sz w:val="18"/>
          <w:szCs w:val="18"/>
          <w:rtl/>
        </w:rPr>
        <w:t>رفتار باند جنایتی:</w:t>
      </w:r>
    </w:p>
    <w:p w14:paraId="18F0B73D" w14:textId="77777777" w:rsidR="004B1546" w:rsidRPr="004B0B6A" w:rsidRDefault="004B1546" w:rsidP="004B1546">
      <w:pPr>
        <w:bidi/>
        <w:rPr>
          <w:rFonts w:asciiTheme="minorHAnsi" w:hAnsiTheme="minorHAnsi"/>
          <w:sz w:val="18"/>
          <w:szCs w:val="18"/>
        </w:rPr>
      </w:pPr>
      <w:r w:rsidRPr="004B0B6A">
        <w:rPr>
          <w:rFonts w:asciiTheme="minorHAnsi" w:hAnsiTheme="minorHAnsi"/>
          <w:sz w:val="18"/>
          <w:szCs w:val="18"/>
          <w:rtl/>
        </w:rPr>
        <w:t>به مقصد انضباط مکتب، این شامل موارد ذیل می شود:</w:t>
      </w:r>
    </w:p>
    <w:p w14:paraId="65B252DC" w14:textId="77777777" w:rsidR="004B1546" w:rsidRPr="004B0B6A" w:rsidRDefault="004B1546" w:rsidP="000E2DE2">
      <w:pPr>
        <w:pStyle w:val="ListParagraph"/>
        <w:numPr>
          <w:ilvl w:val="0"/>
          <w:numId w:val="23"/>
        </w:numPr>
        <w:bidi/>
        <w:jc w:val="both"/>
        <w:rPr>
          <w:rFonts w:asciiTheme="minorHAnsi" w:hAnsiTheme="minorHAnsi"/>
          <w:sz w:val="18"/>
          <w:szCs w:val="18"/>
        </w:rPr>
      </w:pPr>
      <w:r w:rsidRPr="004B0B6A">
        <w:rPr>
          <w:rFonts w:asciiTheme="minorHAnsi" w:hAnsiTheme="minorHAnsi"/>
          <w:sz w:val="18"/>
          <w:szCs w:val="18"/>
          <w:rtl/>
        </w:rPr>
        <w:t>ایجاد، نمایش یا ارتباط حرکات، زبان، تصاویر یا نمادها به شرح زیر معمولاً با فرهنگ باند جنایتی مرتبط است</w:t>
      </w:r>
    </w:p>
    <w:p w14:paraId="0521A881" w14:textId="77777777" w:rsidR="004B1546" w:rsidRPr="004B0B6A" w:rsidRDefault="004B1546" w:rsidP="004B1546">
      <w:pPr>
        <w:pStyle w:val="ListParagraph"/>
        <w:numPr>
          <w:ilvl w:val="0"/>
          <w:numId w:val="23"/>
        </w:numPr>
        <w:bidi/>
        <w:rPr>
          <w:rFonts w:asciiTheme="minorHAnsi" w:hAnsiTheme="minorHAnsi"/>
          <w:sz w:val="18"/>
          <w:szCs w:val="18"/>
        </w:rPr>
      </w:pPr>
      <w:r w:rsidRPr="004B0B6A">
        <w:rPr>
          <w:rFonts w:asciiTheme="minorHAnsi" w:hAnsiTheme="minorHAnsi"/>
          <w:sz w:val="18"/>
          <w:szCs w:val="18"/>
          <w:rtl/>
        </w:rPr>
        <w:t>ترویج فرهنگ باند و/یا خشونت باند، و/یا</w:t>
      </w:r>
    </w:p>
    <w:p w14:paraId="774A0386" w14:textId="77777777" w:rsidR="004B1546" w:rsidRPr="004B0B6A" w:rsidRDefault="004B1546" w:rsidP="004B1546">
      <w:pPr>
        <w:pStyle w:val="ListParagraph"/>
        <w:numPr>
          <w:ilvl w:val="0"/>
          <w:numId w:val="23"/>
        </w:numPr>
        <w:bidi/>
        <w:rPr>
          <w:rFonts w:asciiTheme="minorHAnsi" w:hAnsiTheme="minorHAnsi"/>
          <w:sz w:val="18"/>
          <w:szCs w:val="18"/>
        </w:rPr>
      </w:pPr>
      <w:r w:rsidRPr="004B0B6A">
        <w:rPr>
          <w:rFonts w:asciiTheme="minorHAnsi" w:hAnsiTheme="minorHAnsi"/>
          <w:sz w:val="18"/>
          <w:szCs w:val="18"/>
          <w:rtl/>
        </w:rPr>
        <w:t>درخواست یا استخدام اعضای باند.</w:t>
      </w:r>
    </w:p>
    <w:p w14:paraId="6D762164" w14:textId="77777777" w:rsidR="004B1546" w:rsidRPr="004B0B6A" w:rsidRDefault="004B1546" w:rsidP="004B1546">
      <w:pPr>
        <w:bidi/>
        <w:rPr>
          <w:rFonts w:asciiTheme="minorHAnsi" w:hAnsiTheme="minorHAnsi"/>
          <w:sz w:val="18"/>
          <w:szCs w:val="18"/>
        </w:rPr>
      </w:pPr>
      <w:r w:rsidRPr="004B0B6A">
        <w:rPr>
          <w:rFonts w:asciiTheme="minorHAnsi" w:hAnsiTheme="minorHAnsi"/>
          <w:sz w:val="18"/>
          <w:szCs w:val="18"/>
          <w:rtl/>
        </w:rPr>
        <w:lastRenderedPageBreak/>
        <w:t>تصاویر و نمادهای باند شامل موارد زیر است اما به آنها محدود نمی شود:</w:t>
      </w:r>
    </w:p>
    <w:p w14:paraId="67EBE0F4" w14:textId="77777777" w:rsidR="004B1546" w:rsidRPr="004B0B6A" w:rsidRDefault="004B1546" w:rsidP="000E2DE2">
      <w:pPr>
        <w:pStyle w:val="ListParagraph"/>
        <w:numPr>
          <w:ilvl w:val="0"/>
          <w:numId w:val="22"/>
        </w:numPr>
        <w:bidi/>
        <w:jc w:val="both"/>
        <w:rPr>
          <w:rFonts w:asciiTheme="minorHAnsi" w:hAnsiTheme="minorHAnsi"/>
          <w:sz w:val="18"/>
          <w:szCs w:val="18"/>
        </w:rPr>
      </w:pPr>
      <w:r w:rsidRPr="004B0B6A">
        <w:rPr>
          <w:rFonts w:asciiTheme="minorHAnsi" w:hAnsiTheme="minorHAnsi"/>
          <w:sz w:val="18"/>
          <w:szCs w:val="18"/>
          <w:rtl/>
        </w:rPr>
        <w:t>پوشاک (شامل بند بوت، دستمال جیب، کمربند یا کلاه) که به دلیل رنگ، ترتیب، علامت تجاری، نماد یا هر ویژگی دیگر نشان دهنده یا دلالت بر عضویت یا وابستگی باند باشد</w:t>
      </w:r>
    </w:p>
    <w:p w14:paraId="5F21D292" w14:textId="77777777" w:rsidR="004B1546" w:rsidRPr="004B0B6A" w:rsidRDefault="004B1546" w:rsidP="000E2DE2">
      <w:pPr>
        <w:pStyle w:val="ListParagraph"/>
        <w:numPr>
          <w:ilvl w:val="0"/>
          <w:numId w:val="22"/>
        </w:numPr>
        <w:bidi/>
        <w:jc w:val="both"/>
        <w:rPr>
          <w:rFonts w:asciiTheme="minorHAnsi" w:hAnsiTheme="minorHAnsi"/>
          <w:sz w:val="18"/>
          <w:szCs w:val="18"/>
        </w:rPr>
      </w:pPr>
      <w:r w:rsidRPr="004B0B6A">
        <w:rPr>
          <w:rFonts w:asciiTheme="minorHAnsi" w:hAnsiTheme="minorHAnsi"/>
          <w:sz w:val="18"/>
          <w:szCs w:val="18"/>
          <w:rtl/>
        </w:rPr>
        <w:t>نمایش وابستگی باند به وسایل شخصی شامل لباس، کارخانگی مکتب، کتابچه ها، بدن و غیره.</w:t>
      </w:r>
    </w:p>
    <w:p w14:paraId="2F981464" w14:textId="66E97233" w:rsidR="004B1546" w:rsidRPr="004B0B6A" w:rsidRDefault="005D251D" w:rsidP="005D251D">
      <w:pPr>
        <w:bidi/>
        <w:jc w:val="both"/>
        <w:rPr>
          <w:rFonts w:asciiTheme="minorHAnsi" w:hAnsiTheme="minorHAnsi"/>
          <w:sz w:val="18"/>
          <w:szCs w:val="18"/>
        </w:rPr>
      </w:pPr>
      <w:r w:rsidRPr="004B0B6A">
        <w:rPr>
          <w:rFonts w:asciiTheme="minorHAnsi" w:hAnsiTheme="minorHAnsi"/>
          <w:sz w:val="18"/>
          <w:szCs w:val="18"/>
          <w:rtl/>
        </w:rPr>
        <w:t>محدوده:</w:t>
      </w:r>
      <w:r w:rsidR="00E65217">
        <w:rPr>
          <w:rFonts w:asciiTheme="minorHAnsi" w:hAnsiTheme="minorHAnsi"/>
          <w:sz w:val="18"/>
          <w:szCs w:val="18"/>
          <w:rtl/>
        </w:rPr>
        <w:t xml:space="preserve"> </w:t>
      </w:r>
      <w:r w:rsidRPr="004B0B6A">
        <w:rPr>
          <w:rFonts w:asciiTheme="minorHAnsi" w:hAnsiTheme="minorHAnsi"/>
          <w:sz w:val="18"/>
          <w:szCs w:val="18"/>
          <w:rtl/>
        </w:rPr>
        <w:t xml:space="preserve">اخراج </w:t>
      </w:r>
      <w:r w:rsidRPr="004B0B6A">
        <w:rPr>
          <w:rFonts w:asciiTheme="minorHAnsi" w:hAnsiTheme="minorHAnsi"/>
          <w:sz w:val="18"/>
          <w:szCs w:val="18"/>
        </w:rPr>
        <w:t>0</w:t>
      </w:r>
      <w:r w:rsidRPr="004B0B6A">
        <w:rPr>
          <w:rFonts w:asciiTheme="minorHAnsi" w:hAnsiTheme="minorHAnsi"/>
          <w:sz w:val="18"/>
          <w:szCs w:val="18"/>
          <w:rtl/>
        </w:rPr>
        <w:t>-</w:t>
      </w:r>
      <w:r w:rsidRPr="004B0B6A">
        <w:rPr>
          <w:rFonts w:asciiTheme="minorHAnsi" w:hAnsiTheme="minorHAnsi"/>
          <w:sz w:val="18"/>
          <w:szCs w:val="18"/>
        </w:rPr>
        <w:t>10</w:t>
      </w:r>
      <w:r w:rsidRPr="004B0B6A">
        <w:rPr>
          <w:rFonts w:asciiTheme="minorHAnsi" w:hAnsiTheme="minorHAnsi"/>
          <w:sz w:val="18"/>
          <w:szCs w:val="18"/>
          <w:rtl/>
        </w:rPr>
        <w:t xml:space="preserve"> روزه (اخراج مؤقت یا طولانی مدت برای رفتار گروهی به تنهایی، بدون هرگونه تخلف دیگر، فقط در شرایط فوق العاده ممکن است رخ دهد).</w:t>
      </w:r>
    </w:p>
    <w:p w14:paraId="785302A3" w14:textId="77777777" w:rsidR="00690579" w:rsidRPr="004B0B6A" w:rsidRDefault="00690579" w:rsidP="000E2DE2">
      <w:pPr>
        <w:ind w:left="720"/>
        <w:jc w:val="both"/>
        <w:rPr>
          <w:rFonts w:asciiTheme="minorHAnsi" w:hAnsiTheme="minorHAnsi"/>
          <w:sz w:val="18"/>
          <w:szCs w:val="18"/>
        </w:rPr>
      </w:pPr>
    </w:p>
    <w:p w14:paraId="23991DE7" w14:textId="77777777" w:rsidR="001833E9" w:rsidRDefault="001833E9" w:rsidP="004B1546">
      <w:pPr>
        <w:rPr>
          <w:rFonts w:asciiTheme="minorHAnsi" w:hAnsiTheme="minorHAnsi"/>
          <w:sz w:val="18"/>
          <w:szCs w:val="18"/>
        </w:rPr>
      </w:pPr>
    </w:p>
    <w:p w14:paraId="441CF5F8" w14:textId="77777777" w:rsidR="004B1546" w:rsidRPr="004B0B6A" w:rsidRDefault="004B1546" w:rsidP="004B1546">
      <w:pPr>
        <w:bidi/>
        <w:rPr>
          <w:rFonts w:asciiTheme="minorHAnsi" w:hAnsiTheme="minorHAnsi"/>
          <w:sz w:val="18"/>
          <w:szCs w:val="18"/>
        </w:rPr>
      </w:pPr>
      <w:r w:rsidRPr="004B0B6A">
        <w:rPr>
          <w:rFonts w:asciiTheme="minorHAnsi" w:hAnsiTheme="minorHAnsi"/>
          <w:sz w:val="18"/>
          <w:szCs w:val="18"/>
          <w:rtl/>
        </w:rPr>
        <w:t>آزار، تهدید یا قلدری:</w:t>
      </w:r>
    </w:p>
    <w:p w14:paraId="2614F6C6" w14:textId="77777777" w:rsidR="004B1546" w:rsidRPr="004B0B6A" w:rsidRDefault="004B1546" w:rsidP="004B1546">
      <w:pPr>
        <w:bidi/>
        <w:rPr>
          <w:rFonts w:asciiTheme="minorHAnsi" w:hAnsiTheme="minorHAnsi"/>
          <w:sz w:val="18"/>
          <w:szCs w:val="18"/>
        </w:rPr>
      </w:pPr>
      <w:r w:rsidRPr="004B0B6A">
        <w:rPr>
          <w:rFonts w:asciiTheme="minorHAnsi" w:hAnsiTheme="minorHAnsi"/>
          <w:sz w:val="18"/>
          <w:szCs w:val="18"/>
          <w:rtl/>
        </w:rPr>
        <w:t>برای اهداف انضباطی مکتب، "آزار و اذیت، ترساندن و قلدری" شامل موارد زیر است:</w:t>
      </w:r>
    </w:p>
    <w:p w14:paraId="0D4BCEF1" w14:textId="77777777" w:rsidR="004B1546" w:rsidRPr="004B0B6A" w:rsidRDefault="004B1546" w:rsidP="000E2DE2">
      <w:pPr>
        <w:pStyle w:val="ListParagraph"/>
        <w:numPr>
          <w:ilvl w:val="0"/>
          <w:numId w:val="24"/>
        </w:numPr>
        <w:bidi/>
        <w:jc w:val="both"/>
        <w:rPr>
          <w:rFonts w:asciiTheme="minorHAnsi" w:hAnsiTheme="minorHAnsi"/>
          <w:sz w:val="18"/>
          <w:szCs w:val="18"/>
        </w:rPr>
      </w:pPr>
      <w:r w:rsidRPr="004B0B6A">
        <w:rPr>
          <w:rFonts w:asciiTheme="minorHAnsi" w:hAnsiTheme="minorHAnsi"/>
          <w:sz w:val="18"/>
          <w:szCs w:val="18"/>
          <w:rtl/>
        </w:rPr>
        <w:t xml:space="preserve">رفتار قصدی آزاردهنده، تهدیدآمیز یا ترساندن کلامی و/یا جسمی در نقض </w:t>
      </w:r>
      <w:r w:rsidR="001D5451" w:rsidRPr="004B0B6A">
        <w:rPr>
          <w:rFonts w:asciiTheme="minorHAnsi" w:hAnsiTheme="minorHAnsi"/>
          <w:sz w:val="18"/>
          <w:szCs w:val="18"/>
          <w:u w:val="single"/>
          <w:rtl/>
        </w:rPr>
        <w:t xml:space="preserve">پالیسی </w:t>
      </w:r>
      <w:r w:rsidR="001D5451" w:rsidRPr="004B0B6A">
        <w:rPr>
          <w:rFonts w:asciiTheme="minorHAnsi" w:hAnsiTheme="minorHAnsi"/>
          <w:sz w:val="18"/>
          <w:szCs w:val="18"/>
          <w:u w:val="single"/>
        </w:rPr>
        <w:t>3207</w:t>
      </w:r>
      <w:r w:rsidRPr="004B0B6A">
        <w:rPr>
          <w:rFonts w:asciiTheme="minorHAnsi" w:hAnsiTheme="minorHAnsi"/>
          <w:sz w:val="18"/>
          <w:szCs w:val="18"/>
          <w:rtl/>
        </w:rPr>
        <w:t xml:space="preserve"> و روند </w:t>
      </w:r>
      <w:r w:rsidRPr="004B0B6A">
        <w:rPr>
          <w:rFonts w:asciiTheme="minorHAnsi" w:hAnsiTheme="minorHAnsi"/>
          <w:sz w:val="18"/>
          <w:szCs w:val="18"/>
        </w:rPr>
        <w:t>3207P</w:t>
      </w:r>
      <w:r w:rsidRPr="004B0B6A">
        <w:rPr>
          <w:rFonts w:asciiTheme="minorHAnsi" w:hAnsiTheme="minorHAnsi"/>
          <w:sz w:val="18"/>
          <w:szCs w:val="18"/>
          <w:rtl/>
        </w:rPr>
        <w:t>؛ است</w:t>
      </w:r>
    </w:p>
    <w:p w14:paraId="304EB231" w14:textId="77777777" w:rsidR="004B1546" w:rsidRPr="004B0B6A" w:rsidRDefault="004B1546" w:rsidP="000E2DE2">
      <w:pPr>
        <w:pStyle w:val="ListParagraph"/>
        <w:numPr>
          <w:ilvl w:val="0"/>
          <w:numId w:val="24"/>
        </w:numPr>
        <w:bidi/>
        <w:jc w:val="both"/>
        <w:rPr>
          <w:rFonts w:asciiTheme="minorHAnsi" w:hAnsiTheme="minorHAnsi"/>
          <w:sz w:val="18"/>
          <w:szCs w:val="18"/>
        </w:rPr>
      </w:pPr>
      <w:r w:rsidRPr="004B0B6A">
        <w:rPr>
          <w:rFonts w:asciiTheme="minorHAnsi" w:hAnsiTheme="minorHAnsi"/>
          <w:sz w:val="18"/>
          <w:szCs w:val="18"/>
          <w:rtl/>
        </w:rPr>
        <w:t xml:space="preserve">رفتارهای کلامی یا جسمی ناخواسته یا ناخوشایند که آزاردهنده یا ترساننده است و می تواند جنبه جنسی، مذهبی، نژادی یا قومی داشته باشد یا بر اساس معلولیت باشد؛ </w:t>
      </w:r>
    </w:p>
    <w:p w14:paraId="5616D5F2" w14:textId="77777777" w:rsidR="004B1546" w:rsidRPr="004B0B6A" w:rsidRDefault="004B1546" w:rsidP="000E2DE2">
      <w:pPr>
        <w:pStyle w:val="ListParagraph"/>
        <w:numPr>
          <w:ilvl w:val="0"/>
          <w:numId w:val="24"/>
        </w:numPr>
        <w:bidi/>
        <w:jc w:val="both"/>
        <w:rPr>
          <w:rFonts w:asciiTheme="minorHAnsi" w:hAnsiTheme="minorHAnsi"/>
          <w:sz w:val="18"/>
          <w:szCs w:val="18"/>
        </w:rPr>
      </w:pPr>
      <w:r w:rsidRPr="004B0B6A">
        <w:rPr>
          <w:rFonts w:asciiTheme="minorHAnsi" w:hAnsiTheme="minorHAnsi"/>
          <w:sz w:val="18"/>
          <w:szCs w:val="18"/>
          <w:rtl/>
        </w:rPr>
        <w:t>تهدیدی برای ایجاد صدمات جسمانی، خسارت به اموال، یا ایجاد حصر یا مهار فیزیکی فرد تهدید شده، یا هرگونه اقدام دیگری که به سلامت جسمی یا روانی فرد تهدید شده آسیب جدی برساند.</w:t>
      </w:r>
    </w:p>
    <w:p w14:paraId="451A7E14" w14:textId="24CEF123" w:rsidR="004B1546" w:rsidRPr="004B0B6A" w:rsidRDefault="004B1546" w:rsidP="004B1546">
      <w:pPr>
        <w:bidi/>
        <w:ind w:firstLine="720"/>
        <w:rPr>
          <w:rFonts w:asciiTheme="minorHAnsi" w:hAnsiTheme="minorHAnsi"/>
          <w:sz w:val="18"/>
          <w:szCs w:val="18"/>
        </w:rPr>
      </w:pPr>
      <w:r w:rsidRPr="004B0B6A">
        <w:rPr>
          <w:rFonts w:asciiTheme="minorHAnsi" w:hAnsiTheme="minorHAnsi"/>
          <w:sz w:val="18"/>
          <w:szCs w:val="18"/>
          <w:rtl/>
        </w:rPr>
        <w:t>محدوده ابتدایی:</w:t>
      </w:r>
      <w:r w:rsidR="00E65217">
        <w:rPr>
          <w:rFonts w:asciiTheme="minorHAnsi" w:hAnsiTheme="minorHAnsi"/>
          <w:sz w:val="18"/>
          <w:szCs w:val="18"/>
          <w:rtl/>
        </w:rPr>
        <w:t xml:space="preserve"> </w:t>
      </w:r>
      <w:r w:rsidRPr="004B0B6A">
        <w:rPr>
          <w:rFonts w:asciiTheme="minorHAnsi" w:hAnsiTheme="minorHAnsi"/>
          <w:sz w:val="18"/>
          <w:szCs w:val="18"/>
          <w:rtl/>
        </w:rPr>
        <w:t xml:space="preserve">اخراج مؤقت </w:t>
      </w:r>
      <w:r w:rsidRPr="004B0B6A">
        <w:rPr>
          <w:rFonts w:asciiTheme="minorHAnsi" w:hAnsiTheme="minorHAnsi"/>
          <w:sz w:val="18"/>
          <w:szCs w:val="18"/>
        </w:rPr>
        <w:t>0</w:t>
      </w:r>
      <w:r w:rsidRPr="004B0B6A">
        <w:rPr>
          <w:rFonts w:asciiTheme="minorHAnsi" w:hAnsiTheme="minorHAnsi"/>
          <w:sz w:val="18"/>
          <w:szCs w:val="18"/>
          <w:rtl/>
        </w:rPr>
        <w:t xml:space="preserve"> - </w:t>
      </w:r>
      <w:r w:rsidRPr="004B0B6A">
        <w:rPr>
          <w:rFonts w:asciiTheme="minorHAnsi" w:hAnsiTheme="minorHAnsi"/>
          <w:sz w:val="18"/>
          <w:szCs w:val="18"/>
        </w:rPr>
        <w:t>10</w:t>
      </w:r>
      <w:r w:rsidRPr="004B0B6A">
        <w:rPr>
          <w:rFonts w:asciiTheme="minorHAnsi" w:hAnsiTheme="minorHAnsi"/>
          <w:sz w:val="18"/>
          <w:szCs w:val="18"/>
          <w:rtl/>
        </w:rPr>
        <w:t xml:space="preserve"> روز</w:t>
      </w:r>
    </w:p>
    <w:p w14:paraId="2463A4F3" w14:textId="1826C9E4" w:rsidR="004B1546" w:rsidRPr="004B0B6A" w:rsidRDefault="004B1546" w:rsidP="004B1546">
      <w:pPr>
        <w:bidi/>
        <w:ind w:firstLine="720"/>
        <w:rPr>
          <w:rFonts w:asciiTheme="minorHAnsi" w:hAnsiTheme="minorHAnsi"/>
          <w:sz w:val="18"/>
          <w:szCs w:val="18"/>
        </w:rPr>
      </w:pPr>
      <w:r w:rsidRPr="004B0B6A">
        <w:rPr>
          <w:rFonts w:asciiTheme="minorHAnsi" w:hAnsiTheme="minorHAnsi"/>
          <w:sz w:val="18"/>
          <w:szCs w:val="18"/>
          <w:rtl/>
        </w:rPr>
        <w:t>محدوده ثانوی:</w:t>
      </w:r>
      <w:r w:rsidR="00E65217">
        <w:rPr>
          <w:rFonts w:asciiTheme="minorHAnsi" w:hAnsiTheme="minorHAnsi"/>
          <w:sz w:val="18"/>
          <w:szCs w:val="18"/>
          <w:rtl/>
        </w:rPr>
        <w:t xml:space="preserve">  </w:t>
      </w:r>
      <w:r w:rsidRPr="004B0B6A">
        <w:rPr>
          <w:rFonts w:asciiTheme="minorHAnsi" w:hAnsiTheme="minorHAnsi"/>
          <w:sz w:val="18"/>
          <w:szCs w:val="18"/>
          <w:rtl/>
        </w:rPr>
        <w:t xml:space="preserve">اخراج مؤقت </w:t>
      </w:r>
      <w:r w:rsidRPr="004B0B6A">
        <w:rPr>
          <w:rFonts w:asciiTheme="minorHAnsi" w:hAnsiTheme="minorHAnsi"/>
          <w:sz w:val="18"/>
          <w:szCs w:val="18"/>
        </w:rPr>
        <w:t>3</w:t>
      </w:r>
      <w:r w:rsidRPr="004B0B6A">
        <w:rPr>
          <w:rFonts w:asciiTheme="minorHAnsi" w:hAnsiTheme="minorHAnsi"/>
          <w:sz w:val="18"/>
          <w:szCs w:val="18"/>
          <w:rtl/>
        </w:rPr>
        <w:t xml:space="preserve"> - </w:t>
      </w:r>
      <w:r w:rsidRPr="004B0B6A">
        <w:rPr>
          <w:rFonts w:asciiTheme="minorHAnsi" w:hAnsiTheme="minorHAnsi"/>
          <w:sz w:val="18"/>
          <w:szCs w:val="18"/>
        </w:rPr>
        <w:t>20</w:t>
      </w:r>
      <w:r w:rsidRPr="004B0B6A">
        <w:rPr>
          <w:rFonts w:asciiTheme="minorHAnsi" w:hAnsiTheme="minorHAnsi"/>
          <w:sz w:val="18"/>
          <w:szCs w:val="18"/>
          <w:rtl/>
        </w:rPr>
        <w:t xml:space="preserve"> روز</w:t>
      </w:r>
    </w:p>
    <w:p w14:paraId="1DBBD665" w14:textId="77777777" w:rsidR="004B1546" w:rsidRPr="004B0B6A" w:rsidRDefault="004B1546" w:rsidP="004B1546">
      <w:pPr>
        <w:rPr>
          <w:rFonts w:asciiTheme="minorHAnsi" w:hAnsiTheme="minorHAnsi"/>
          <w:sz w:val="18"/>
          <w:szCs w:val="18"/>
        </w:rPr>
      </w:pPr>
    </w:p>
    <w:p w14:paraId="4A1CAB8B" w14:textId="77777777" w:rsidR="004B1546" w:rsidRPr="004B0B6A" w:rsidRDefault="004B1546" w:rsidP="004B1546">
      <w:pPr>
        <w:bidi/>
        <w:rPr>
          <w:rFonts w:asciiTheme="minorHAnsi" w:hAnsiTheme="minorHAnsi"/>
          <w:sz w:val="18"/>
          <w:szCs w:val="18"/>
        </w:rPr>
      </w:pPr>
      <w:r w:rsidRPr="004B0B6A">
        <w:rPr>
          <w:rFonts w:asciiTheme="minorHAnsi" w:hAnsiTheme="minorHAnsi"/>
          <w:sz w:val="18"/>
          <w:szCs w:val="18"/>
        </w:rPr>
        <w:t>LEWD, OBSCENE, OR PROFANE LANGUAGE, GESTURES OR MATERIALS</w:t>
      </w:r>
      <w:r w:rsidRPr="004B0B6A">
        <w:rPr>
          <w:rFonts w:asciiTheme="minorHAnsi" w:hAnsiTheme="minorHAnsi"/>
          <w:sz w:val="18"/>
          <w:szCs w:val="18"/>
          <w:rtl/>
        </w:rPr>
        <w:t>:</w:t>
      </w:r>
    </w:p>
    <w:p w14:paraId="48EDDEF1" w14:textId="43CB26FE" w:rsidR="004B1546" w:rsidRPr="004B0B6A" w:rsidRDefault="004B1546" w:rsidP="0034637A">
      <w:pPr>
        <w:bidi/>
        <w:jc w:val="both"/>
        <w:rPr>
          <w:rFonts w:asciiTheme="minorHAnsi" w:hAnsiTheme="minorHAnsi"/>
          <w:sz w:val="18"/>
          <w:szCs w:val="18"/>
        </w:rPr>
      </w:pPr>
      <w:r w:rsidRPr="004B0B6A">
        <w:rPr>
          <w:rFonts w:asciiTheme="minorHAnsi" w:hAnsiTheme="minorHAnsi"/>
          <w:sz w:val="18"/>
          <w:szCs w:val="18"/>
          <w:rtl/>
        </w:rPr>
        <w:t>از نظر نظم و انضباط در مکتب</w:t>
      </w:r>
      <w:r w:rsidR="0034637A">
        <w:rPr>
          <w:rFonts w:asciiTheme="minorHAnsi" w:hAnsiTheme="minorHAnsi" w:hint="cs"/>
          <w:sz w:val="18"/>
          <w:szCs w:val="18"/>
          <w:rtl/>
        </w:rPr>
        <w:t>؛</w:t>
      </w:r>
      <w:r w:rsidRPr="004B0B6A">
        <w:rPr>
          <w:rFonts w:asciiTheme="minorHAnsi" w:hAnsiTheme="minorHAnsi"/>
          <w:sz w:val="18"/>
          <w:szCs w:val="18"/>
          <w:rtl/>
        </w:rPr>
        <w:t xml:space="preserve"> شامل زبان، حرکات یا مطالبی است که به برنامه درسی مجاز مکتب ارتباطی ندارد، اما محدود به آن نمی شود.</w:t>
      </w:r>
      <w:r w:rsidR="00E65217">
        <w:rPr>
          <w:rFonts w:asciiTheme="minorHAnsi" w:hAnsiTheme="minorHAnsi"/>
          <w:sz w:val="18"/>
          <w:szCs w:val="18"/>
          <w:rtl/>
        </w:rPr>
        <w:t xml:space="preserve"> </w:t>
      </w:r>
      <w:r w:rsidRPr="004B0B6A">
        <w:rPr>
          <w:rFonts w:asciiTheme="minorHAnsi" w:hAnsiTheme="minorHAnsi"/>
          <w:sz w:val="18"/>
          <w:szCs w:val="18"/>
          <w:rtl/>
        </w:rPr>
        <w:t>مواد "ممنوعه" شامل متن، تصاویر یا صداهای دیجیتالی یا الکترونیکی است که تحت نظارت در اختیار، نمایش یا انتقال مقامات مکتب است.</w:t>
      </w:r>
      <w:r w:rsidR="00E65217">
        <w:rPr>
          <w:rFonts w:asciiTheme="minorHAnsi" w:hAnsiTheme="minorHAnsi"/>
          <w:sz w:val="18"/>
          <w:szCs w:val="18"/>
          <w:rtl/>
        </w:rPr>
        <w:t xml:space="preserve"> </w:t>
      </w:r>
      <w:r w:rsidRPr="004B0B6A">
        <w:rPr>
          <w:rFonts w:asciiTheme="minorHAnsi" w:hAnsiTheme="minorHAnsi"/>
          <w:sz w:val="18"/>
          <w:szCs w:val="18"/>
          <w:rtl/>
        </w:rPr>
        <w:t>محدوده:</w:t>
      </w:r>
      <w:r w:rsidR="00E65217">
        <w:rPr>
          <w:rFonts w:asciiTheme="minorHAnsi" w:hAnsiTheme="minorHAnsi"/>
          <w:sz w:val="18"/>
          <w:szCs w:val="18"/>
          <w:rtl/>
        </w:rPr>
        <w:t xml:space="preserve"> </w:t>
      </w:r>
      <w:r w:rsidRPr="004B0B6A">
        <w:rPr>
          <w:rFonts w:asciiTheme="minorHAnsi" w:hAnsiTheme="minorHAnsi"/>
          <w:sz w:val="18"/>
          <w:szCs w:val="18"/>
          <w:rtl/>
        </w:rPr>
        <w:t xml:space="preserve">اخراج مؤقت </w:t>
      </w:r>
      <w:r w:rsidRPr="004B0B6A">
        <w:rPr>
          <w:rFonts w:asciiTheme="minorHAnsi" w:hAnsiTheme="minorHAnsi"/>
          <w:sz w:val="18"/>
          <w:szCs w:val="18"/>
        </w:rPr>
        <w:t>0</w:t>
      </w:r>
      <w:r w:rsidRPr="004B0B6A">
        <w:rPr>
          <w:rFonts w:asciiTheme="minorHAnsi" w:hAnsiTheme="minorHAnsi"/>
          <w:sz w:val="18"/>
          <w:szCs w:val="18"/>
          <w:rtl/>
        </w:rPr>
        <w:t xml:space="preserve"> - </w:t>
      </w:r>
      <w:r w:rsidRPr="004B0B6A">
        <w:rPr>
          <w:rFonts w:asciiTheme="minorHAnsi" w:hAnsiTheme="minorHAnsi"/>
          <w:sz w:val="18"/>
          <w:szCs w:val="18"/>
        </w:rPr>
        <w:t>10</w:t>
      </w:r>
      <w:r w:rsidRPr="004B0B6A">
        <w:rPr>
          <w:rFonts w:asciiTheme="minorHAnsi" w:hAnsiTheme="minorHAnsi"/>
          <w:sz w:val="18"/>
          <w:szCs w:val="18"/>
          <w:rtl/>
        </w:rPr>
        <w:t xml:space="preserve"> روز</w:t>
      </w:r>
    </w:p>
    <w:p w14:paraId="688EAF85" w14:textId="77777777" w:rsidR="004B1546" w:rsidRPr="004B0B6A" w:rsidRDefault="004B1546" w:rsidP="004B1546">
      <w:pPr>
        <w:rPr>
          <w:rFonts w:asciiTheme="minorHAnsi" w:hAnsiTheme="minorHAnsi"/>
          <w:sz w:val="18"/>
          <w:szCs w:val="18"/>
        </w:rPr>
      </w:pPr>
    </w:p>
    <w:p w14:paraId="44F077B4" w14:textId="77777777" w:rsidR="005D251D" w:rsidRPr="004B0B6A" w:rsidRDefault="004B1546" w:rsidP="005D251D">
      <w:pPr>
        <w:overflowPunct/>
        <w:autoSpaceDE/>
        <w:autoSpaceDN/>
        <w:bidi/>
        <w:adjustRightInd/>
        <w:textAlignment w:val="auto"/>
        <w:rPr>
          <w:rFonts w:asciiTheme="minorHAnsi" w:hAnsiTheme="minorHAnsi"/>
          <w:sz w:val="18"/>
          <w:szCs w:val="18"/>
        </w:rPr>
      </w:pPr>
      <w:r w:rsidRPr="004B0B6A">
        <w:rPr>
          <w:rFonts w:asciiTheme="minorHAnsi" w:hAnsiTheme="minorHAnsi"/>
          <w:sz w:val="18"/>
          <w:szCs w:val="18"/>
          <w:rtl/>
        </w:rPr>
        <w:t>سرقت/ دزدی:</w:t>
      </w:r>
    </w:p>
    <w:p w14:paraId="582D0DEE" w14:textId="76FA587A" w:rsidR="00141FB2" w:rsidRPr="004B0B6A" w:rsidRDefault="004B1546" w:rsidP="005D251D">
      <w:pPr>
        <w:overflowPunct/>
        <w:autoSpaceDE/>
        <w:autoSpaceDN/>
        <w:bidi/>
        <w:adjustRightInd/>
        <w:textAlignment w:val="auto"/>
        <w:rPr>
          <w:rFonts w:asciiTheme="minorHAnsi" w:hAnsiTheme="minorHAnsi"/>
          <w:sz w:val="18"/>
          <w:szCs w:val="18"/>
        </w:rPr>
      </w:pPr>
      <w:r w:rsidRPr="004B0B6A">
        <w:rPr>
          <w:rFonts w:asciiTheme="minorHAnsi" w:hAnsiTheme="minorHAnsi"/>
          <w:sz w:val="18"/>
          <w:szCs w:val="18"/>
          <w:rtl/>
        </w:rPr>
        <w:t>تملک اموال شخص یا منطقه دیگر، بدون در نظر گرفتن ارزش، بدون اجازه شخص با قصد محروم کردن مالک از مال او.</w:t>
      </w:r>
      <w:r w:rsidR="00E65217">
        <w:rPr>
          <w:rFonts w:asciiTheme="minorHAnsi" w:hAnsiTheme="minorHAnsi"/>
          <w:sz w:val="18"/>
          <w:szCs w:val="18"/>
          <w:rtl/>
        </w:rPr>
        <w:t xml:space="preserve"> </w:t>
      </w:r>
      <w:r w:rsidRPr="004B0B6A">
        <w:rPr>
          <w:rFonts w:asciiTheme="minorHAnsi" w:hAnsiTheme="minorHAnsi"/>
          <w:sz w:val="18"/>
          <w:szCs w:val="18"/>
          <w:rtl/>
        </w:rPr>
        <w:t>به عنوان بخشی از مجازات، معمولاً بازپرداخت مورد نیاز است.</w:t>
      </w:r>
      <w:r w:rsidR="00E65217">
        <w:rPr>
          <w:rFonts w:asciiTheme="minorHAnsi" w:hAnsiTheme="minorHAnsi"/>
          <w:sz w:val="18"/>
          <w:szCs w:val="18"/>
          <w:rtl/>
        </w:rPr>
        <w:t xml:space="preserve"> </w:t>
      </w:r>
      <w:r w:rsidRPr="004B0B6A">
        <w:rPr>
          <w:rFonts w:asciiTheme="minorHAnsi" w:hAnsiTheme="minorHAnsi"/>
          <w:sz w:val="18"/>
          <w:szCs w:val="18"/>
          <w:rtl/>
        </w:rPr>
        <w:t>محدوده:</w:t>
      </w:r>
      <w:r w:rsidR="00E65217">
        <w:rPr>
          <w:rFonts w:asciiTheme="minorHAnsi" w:hAnsiTheme="minorHAnsi"/>
          <w:sz w:val="18"/>
          <w:szCs w:val="18"/>
          <w:rtl/>
        </w:rPr>
        <w:t xml:space="preserve"> </w:t>
      </w:r>
      <w:r w:rsidRPr="004B0B6A">
        <w:rPr>
          <w:rFonts w:asciiTheme="minorHAnsi" w:hAnsiTheme="minorHAnsi"/>
          <w:sz w:val="18"/>
          <w:szCs w:val="18"/>
          <w:rtl/>
        </w:rPr>
        <w:t xml:space="preserve">اخراج مؤقت </w:t>
      </w:r>
      <w:r w:rsidRPr="004B0B6A">
        <w:rPr>
          <w:rFonts w:asciiTheme="minorHAnsi" w:hAnsiTheme="minorHAnsi"/>
          <w:sz w:val="18"/>
          <w:szCs w:val="18"/>
        </w:rPr>
        <w:t>0</w:t>
      </w:r>
      <w:r w:rsidRPr="004B0B6A">
        <w:rPr>
          <w:rFonts w:asciiTheme="minorHAnsi" w:hAnsiTheme="minorHAnsi"/>
          <w:sz w:val="18"/>
          <w:szCs w:val="18"/>
          <w:rtl/>
        </w:rPr>
        <w:t xml:space="preserve"> - </w:t>
      </w:r>
      <w:r w:rsidRPr="004B0B6A">
        <w:rPr>
          <w:rFonts w:asciiTheme="minorHAnsi" w:hAnsiTheme="minorHAnsi"/>
          <w:sz w:val="18"/>
          <w:szCs w:val="18"/>
        </w:rPr>
        <w:t>10</w:t>
      </w:r>
      <w:r w:rsidRPr="004B0B6A">
        <w:rPr>
          <w:rFonts w:asciiTheme="minorHAnsi" w:hAnsiTheme="minorHAnsi"/>
          <w:sz w:val="18"/>
          <w:szCs w:val="18"/>
          <w:rtl/>
        </w:rPr>
        <w:t xml:space="preserve"> روز</w:t>
      </w:r>
    </w:p>
    <w:p w14:paraId="537C3F9F" w14:textId="77777777" w:rsidR="00141FB2" w:rsidRPr="004B0B6A" w:rsidRDefault="00141FB2" w:rsidP="005C15B4">
      <w:pPr>
        <w:rPr>
          <w:rFonts w:asciiTheme="minorHAnsi" w:hAnsiTheme="minorHAnsi"/>
          <w:sz w:val="18"/>
          <w:szCs w:val="18"/>
        </w:rPr>
      </w:pPr>
    </w:p>
    <w:p w14:paraId="60A1A0A2" w14:textId="77777777" w:rsidR="0099715D" w:rsidRPr="004B0B6A" w:rsidRDefault="004B1546" w:rsidP="000E2DE2">
      <w:pPr>
        <w:bidi/>
        <w:jc w:val="both"/>
        <w:rPr>
          <w:rFonts w:asciiTheme="minorHAnsi" w:hAnsiTheme="minorHAnsi"/>
          <w:sz w:val="18"/>
          <w:szCs w:val="18"/>
        </w:rPr>
      </w:pPr>
      <w:r w:rsidRPr="004B0B6A">
        <w:rPr>
          <w:rFonts w:asciiTheme="minorHAnsi" w:hAnsiTheme="minorHAnsi"/>
          <w:sz w:val="18"/>
          <w:szCs w:val="18"/>
          <w:rtl/>
        </w:rPr>
        <w:t>اسلحه:</w:t>
      </w:r>
    </w:p>
    <w:p w14:paraId="339C59F1" w14:textId="7D39E314" w:rsidR="00205A87" w:rsidRPr="004B0B6A" w:rsidRDefault="00205A87" w:rsidP="000E2DE2">
      <w:pPr>
        <w:bidi/>
        <w:jc w:val="both"/>
        <w:rPr>
          <w:rFonts w:asciiTheme="minorHAnsi" w:hAnsiTheme="minorHAnsi"/>
          <w:sz w:val="18"/>
          <w:szCs w:val="18"/>
        </w:rPr>
      </w:pPr>
      <w:r w:rsidRPr="004B0B6A">
        <w:rPr>
          <w:rFonts w:asciiTheme="minorHAnsi" w:hAnsiTheme="minorHAnsi"/>
          <w:sz w:val="18"/>
          <w:szCs w:val="18"/>
          <w:rtl/>
        </w:rPr>
        <w:t>شاگردان نمی توانند در املاک مکتب اسلحه داشته باشند یا از آن استفاده کنند.</w:t>
      </w:r>
      <w:r w:rsidR="00E65217">
        <w:rPr>
          <w:rFonts w:asciiTheme="minorHAnsi" w:hAnsiTheme="minorHAnsi"/>
          <w:sz w:val="18"/>
          <w:szCs w:val="18"/>
          <w:rtl/>
        </w:rPr>
        <w:t xml:space="preserve"> </w:t>
      </w:r>
      <w:r w:rsidRPr="004B0B6A">
        <w:rPr>
          <w:rFonts w:asciiTheme="minorHAnsi" w:hAnsiTheme="minorHAnsi"/>
          <w:sz w:val="18"/>
          <w:szCs w:val="18"/>
          <w:rtl/>
        </w:rPr>
        <w:t xml:space="preserve">این شامل مواردی است که شاگرد با کینه توزی مطابق </w:t>
      </w:r>
      <w:r w:rsidRPr="004B0B6A">
        <w:rPr>
          <w:rFonts w:asciiTheme="minorHAnsi" w:hAnsiTheme="minorHAnsi"/>
          <w:sz w:val="18"/>
          <w:szCs w:val="18"/>
        </w:rPr>
        <w:t>RCW 9A.04.110</w:t>
      </w:r>
      <w:r w:rsidRPr="004B0B6A">
        <w:rPr>
          <w:rFonts w:asciiTheme="minorHAnsi" w:hAnsiTheme="minorHAnsi"/>
          <w:sz w:val="18"/>
          <w:szCs w:val="18"/>
          <w:rtl/>
        </w:rPr>
        <w:t xml:space="preserve"> عمل می کند و دستگاهی را نشان می دهد که یک سلاح گرم به نظر می رسد.</w:t>
      </w:r>
      <w:r w:rsidR="00E65217">
        <w:rPr>
          <w:rFonts w:asciiTheme="minorHAnsi" w:hAnsiTheme="minorHAnsi"/>
          <w:sz w:val="18"/>
          <w:szCs w:val="18"/>
          <w:rtl/>
        </w:rPr>
        <w:t xml:space="preserve"> </w:t>
      </w:r>
      <w:r w:rsidRPr="004B0B6A">
        <w:rPr>
          <w:rFonts w:asciiTheme="minorHAnsi" w:hAnsiTheme="minorHAnsi"/>
          <w:sz w:val="18"/>
          <w:szCs w:val="18"/>
          <w:rtl/>
        </w:rPr>
        <w:t xml:space="preserve">اشیا و رفتارهای که خارج از </w:t>
      </w:r>
      <w:hyperlink r:id="rId24" w:history="1">
        <w:r w:rsidRPr="004B0B6A">
          <w:rPr>
            <w:rStyle w:val="Hyperlink"/>
            <w:rFonts w:asciiTheme="minorHAnsi" w:hAnsiTheme="minorHAnsi"/>
            <w:sz w:val="18"/>
            <w:szCs w:val="18"/>
            <w:rtl/>
          </w:rPr>
          <w:t xml:space="preserve">پالیسی </w:t>
        </w:r>
        <w:r w:rsidRPr="004B0B6A">
          <w:rPr>
            <w:rStyle w:val="Hyperlink"/>
            <w:rFonts w:asciiTheme="minorHAnsi" w:hAnsiTheme="minorHAnsi"/>
            <w:sz w:val="18"/>
            <w:szCs w:val="18"/>
          </w:rPr>
          <w:t>4210</w:t>
        </w:r>
      </w:hyperlink>
      <w:r w:rsidR="0034637A">
        <w:rPr>
          <w:rStyle w:val="Hyperlink"/>
          <w:rFonts w:asciiTheme="minorHAnsi" w:hAnsiTheme="minorHAnsi" w:hint="cs"/>
          <w:sz w:val="18"/>
          <w:szCs w:val="18"/>
          <w:rtl/>
        </w:rPr>
        <w:t xml:space="preserve"> </w:t>
      </w:r>
      <w:r w:rsidRPr="004B0B6A">
        <w:rPr>
          <w:rFonts w:asciiTheme="minorHAnsi" w:hAnsiTheme="minorHAnsi"/>
          <w:sz w:val="18"/>
          <w:szCs w:val="18"/>
          <w:rtl/>
        </w:rPr>
        <w:t xml:space="preserve">هستند، باید در سایر بخشها، در صورت لزوم، مورد بررسی قرار گیرند. </w:t>
      </w:r>
    </w:p>
    <w:p w14:paraId="10334C65" w14:textId="77777777" w:rsidR="00205A87" w:rsidRPr="004B0B6A" w:rsidRDefault="00205A87" w:rsidP="000E2DE2">
      <w:pPr>
        <w:jc w:val="both"/>
        <w:rPr>
          <w:rFonts w:asciiTheme="minorHAnsi" w:hAnsiTheme="minorHAnsi"/>
          <w:sz w:val="18"/>
          <w:szCs w:val="18"/>
        </w:rPr>
      </w:pPr>
    </w:p>
    <w:p w14:paraId="1B066A01" w14:textId="30C97A11" w:rsidR="00205A87" w:rsidRPr="004B0B6A" w:rsidRDefault="00205A87" w:rsidP="000E2DE2">
      <w:pPr>
        <w:bidi/>
        <w:jc w:val="both"/>
        <w:rPr>
          <w:rFonts w:asciiTheme="minorHAnsi" w:hAnsiTheme="minorHAnsi"/>
          <w:sz w:val="18"/>
          <w:szCs w:val="18"/>
        </w:rPr>
      </w:pPr>
      <w:r w:rsidRPr="004B0B6A">
        <w:rPr>
          <w:rFonts w:asciiTheme="minorHAnsi" w:hAnsiTheme="minorHAnsi"/>
          <w:i/>
          <w:sz w:val="18"/>
          <w:szCs w:val="18"/>
          <w:rtl/>
        </w:rPr>
        <w:t>هر</w:t>
      </w:r>
      <w:r w:rsidR="0034637A">
        <w:rPr>
          <w:rFonts w:asciiTheme="minorHAnsi" w:hAnsiTheme="minorHAnsi" w:hint="cs"/>
          <w:i/>
          <w:sz w:val="18"/>
          <w:szCs w:val="18"/>
          <w:rtl/>
        </w:rPr>
        <w:t xml:space="preserve"> </w:t>
      </w:r>
      <w:r w:rsidRPr="004B0B6A">
        <w:rPr>
          <w:rFonts w:asciiTheme="minorHAnsi" w:hAnsiTheme="minorHAnsi"/>
          <w:sz w:val="18"/>
          <w:szCs w:val="18"/>
          <w:rtl/>
        </w:rPr>
        <w:t xml:space="preserve">شاگرد که اسلحه گرم داشته یا دارای اسلحه گرم در محوطه مکتب، وسایل نقلیه تهیه شده توسط مکتب یا فعالیت های تحت حمایت مکتب در هر مکانی است. با اطلاع به والدین و نیروی انتظامی باید تحت </w:t>
      </w:r>
      <w:r w:rsidRPr="004B0B6A">
        <w:rPr>
          <w:rFonts w:asciiTheme="minorHAnsi" w:hAnsiTheme="minorHAnsi"/>
          <w:sz w:val="18"/>
          <w:szCs w:val="18"/>
        </w:rPr>
        <w:t>RCW 28A.600.420</w:t>
      </w:r>
      <w:r w:rsidRPr="004B0B6A">
        <w:rPr>
          <w:rFonts w:asciiTheme="minorHAnsi" w:hAnsiTheme="minorHAnsi"/>
          <w:sz w:val="18"/>
          <w:szCs w:val="18"/>
          <w:rtl/>
        </w:rPr>
        <w:t xml:space="preserve"> حداقل به مدت یک سال (</w:t>
      </w:r>
      <w:r w:rsidRPr="004B0B6A">
        <w:rPr>
          <w:rFonts w:asciiTheme="minorHAnsi" w:hAnsiTheme="minorHAnsi"/>
          <w:sz w:val="18"/>
          <w:szCs w:val="18"/>
        </w:rPr>
        <w:t>12</w:t>
      </w:r>
      <w:r w:rsidRPr="004B0B6A">
        <w:rPr>
          <w:rFonts w:asciiTheme="minorHAnsi" w:hAnsiTheme="minorHAnsi"/>
          <w:sz w:val="18"/>
          <w:szCs w:val="18"/>
          <w:rtl/>
        </w:rPr>
        <w:t xml:space="preserve"> ماه) از مکتب اخراج شود. سرپرست منطقه یا تعیین کننده ناظر مجاز است اخراج شاگرد را به صورت جداگانه تغییر دهد.</w:t>
      </w:r>
    </w:p>
    <w:p w14:paraId="601D5B63" w14:textId="77777777" w:rsidR="00205A87" w:rsidRPr="004B0B6A" w:rsidRDefault="00205A87" w:rsidP="000E2DE2">
      <w:pPr>
        <w:jc w:val="both"/>
        <w:rPr>
          <w:rFonts w:asciiTheme="minorHAnsi" w:hAnsiTheme="minorHAnsi"/>
          <w:sz w:val="18"/>
          <w:szCs w:val="18"/>
        </w:rPr>
      </w:pPr>
      <w:r w:rsidRPr="004B0B6A">
        <w:rPr>
          <w:rFonts w:asciiTheme="minorHAnsi" w:hAnsiTheme="minorHAnsi"/>
          <w:sz w:val="18"/>
          <w:szCs w:val="18"/>
        </w:rPr>
        <w:t xml:space="preserve"> </w:t>
      </w:r>
    </w:p>
    <w:p w14:paraId="6147D98D" w14:textId="77777777" w:rsidR="00205A87" w:rsidRPr="004B0B6A" w:rsidRDefault="00205A87" w:rsidP="000E2DE2">
      <w:pPr>
        <w:bidi/>
        <w:jc w:val="both"/>
        <w:rPr>
          <w:rFonts w:asciiTheme="minorHAnsi" w:hAnsiTheme="minorHAnsi"/>
          <w:sz w:val="18"/>
          <w:szCs w:val="18"/>
        </w:rPr>
      </w:pPr>
      <w:r w:rsidRPr="004B0B6A">
        <w:rPr>
          <w:rFonts w:asciiTheme="minorHAnsi" w:hAnsiTheme="minorHAnsi"/>
          <w:sz w:val="18"/>
          <w:szCs w:val="18"/>
          <w:rtl/>
        </w:rPr>
        <w:t xml:space="preserve">اگر دانش آموز با کینه توزی که در </w:t>
      </w:r>
      <w:r w:rsidRPr="004B0B6A">
        <w:rPr>
          <w:rFonts w:asciiTheme="minorHAnsi" w:hAnsiTheme="minorHAnsi"/>
          <w:sz w:val="18"/>
          <w:szCs w:val="18"/>
        </w:rPr>
        <w:t>RCW 9A.04.110</w:t>
      </w:r>
      <w:r w:rsidRPr="004B0B6A">
        <w:rPr>
          <w:rFonts w:asciiTheme="minorHAnsi" w:hAnsiTheme="minorHAnsi"/>
          <w:sz w:val="18"/>
          <w:szCs w:val="18"/>
          <w:rtl/>
        </w:rPr>
        <w:t xml:space="preserve"> تعریف شده است و دستگاهی را نشان می دهد که به نظر می رسد سلاح گرم است، ممکن است از مکتب تا یک سال اخراج شود. اخراج ممکن است بر اساس قضاوت مدیر در مورد جدی بودن عمل یا شرایط پیرامون عمل و/یا سابقه قبلی شاگرد انجام شود.</w:t>
      </w:r>
    </w:p>
    <w:p w14:paraId="1C71E857" w14:textId="77777777" w:rsidR="00BD449B" w:rsidRPr="004B0B6A" w:rsidRDefault="00BD449B" w:rsidP="00BD449B">
      <w:pPr>
        <w:rPr>
          <w:rFonts w:asciiTheme="minorHAnsi" w:hAnsiTheme="minorHAnsi"/>
          <w:sz w:val="18"/>
          <w:szCs w:val="18"/>
        </w:rPr>
      </w:pPr>
    </w:p>
    <w:p w14:paraId="58EB1D95" w14:textId="3C5CA522" w:rsidR="00BD449B" w:rsidRDefault="00BD449B" w:rsidP="00BD449B">
      <w:pPr>
        <w:bidi/>
        <w:jc w:val="both"/>
        <w:rPr>
          <w:rFonts w:asciiTheme="minorHAnsi" w:hAnsiTheme="minorHAnsi"/>
          <w:i/>
          <w:sz w:val="18"/>
          <w:szCs w:val="18"/>
        </w:rPr>
      </w:pPr>
      <w:r w:rsidRPr="004B0B6A">
        <w:rPr>
          <w:rFonts w:asciiTheme="minorHAnsi" w:hAnsiTheme="minorHAnsi"/>
          <w:i/>
          <w:sz w:val="18"/>
          <w:szCs w:val="18"/>
          <w:rtl/>
        </w:rPr>
        <w:t>هرگونه رفتاری در این بخش که می تواند یک عمل مجرمانه محسوب شود، به مجریان قانون گزارش داده می شود.</w:t>
      </w:r>
      <w:r w:rsidR="00E65217">
        <w:rPr>
          <w:rFonts w:asciiTheme="minorHAnsi" w:hAnsiTheme="minorHAnsi"/>
          <w:i/>
          <w:sz w:val="18"/>
          <w:szCs w:val="18"/>
          <w:rtl/>
        </w:rPr>
        <w:t xml:space="preserve"> </w:t>
      </w:r>
      <w:r w:rsidRPr="004B0B6A">
        <w:rPr>
          <w:rFonts w:asciiTheme="minorHAnsi" w:hAnsiTheme="minorHAnsi"/>
          <w:i/>
          <w:sz w:val="18"/>
          <w:szCs w:val="18"/>
          <w:rtl/>
        </w:rPr>
        <w:t>هرگونه رفتاری در این بخش که شامل استفاده از منابع یا تجهیزات منطقه می شود ممکن است منجر به از بین رفتن یا محدودیت استفاده شاگرد از سیستم ها، منابع یا تجهیزات منطقه شود.</w:t>
      </w:r>
    </w:p>
    <w:p w14:paraId="4EDABE03" w14:textId="77777777" w:rsidR="001833E9" w:rsidRPr="004B0B6A" w:rsidRDefault="001833E9" w:rsidP="00BD449B">
      <w:pPr>
        <w:jc w:val="both"/>
        <w:rPr>
          <w:rFonts w:asciiTheme="minorHAnsi" w:hAnsiTheme="minorHAnsi"/>
          <w:i/>
          <w:sz w:val="18"/>
          <w:szCs w:val="18"/>
        </w:rPr>
      </w:pPr>
    </w:p>
    <w:p w14:paraId="38B84D9C" w14:textId="77777777" w:rsidR="007E035D" w:rsidRPr="004B0B6A" w:rsidRDefault="007E035D" w:rsidP="000E2DE2">
      <w:pPr>
        <w:bidi/>
        <w:jc w:val="both"/>
        <w:rPr>
          <w:rFonts w:asciiTheme="minorHAnsi" w:hAnsiTheme="minorHAnsi"/>
          <w:sz w:val="18"/>
          <w:szCs w:val="18"/>
          <w:u w:val="single"/>
        </w:rPr>
      </w:pPr>
      <w:r w:rsidRPr="004B0B6A">
        <w:rPr>
          <w:rFonts w:asciiTheme="minorHAnsi" w:hAnsiTheme="minorHAnsi"/>
          <w:sz w:val="18"/>
          <w:szCs w:val="18"/>
          <w:u w:val="single"/>
          <w:rtl/>
        </w:rPr>
        <w:t>دستورالعمل تجدید نظر</w:t>
      </w:r>
    </w:p>
    <w:p w14:paraId="11862F51" w14:textId="77777777" w:rsidR="009C528B" w:rsidRPr="004B0B6A" w:rsidRDefault="007E035D" w:rsidP="009C528B">
      <w:pPr>
        <w:pStyle w:val="ListParagraph"/>
        <w:numPr>
          <w:ilvl w:val="0"/>
          <w:numId w:val="28"/>
        </w:numPr>
        <w:bidi/>
        <w:jc w:val="both"/>
        <w:rPr>
          <w:rFonts w:asciiTheme="minorHAnsi" w:hAnsiTheme="minorHAnsi"/>
          <w:sz w:val="18"/>
          <w:szCs w:val="18"/>
        </w:rPr>
      </w:pPr>
      <w:r w:rsidRPr="004B0B6A">
        <w:rPr>
          <w:rFonts w:asciiTheme="minorHAnsi" w:hAnsiTheme="minorHAnsi"/>
          <w:sz w:val="18"/>
          <w:szCs w:val="18"/>
          <w:rtl/>
        </w:rPr>
        <w:lastRenderedPageBreak/>
        <w:t xml:space="preserve">اخراج کوتاه مدت: هر والدین/سرپرست یا شاگردی که از اخراج کوتاه مدت ناراحت شده اند، باید به منظور حل و فصل شکایت به مدیر درخواست کنند. </w:t>
      </w:r>
    </w:p>
    <w:p w14:paraId="63D20181" w14:textId="4937E3B7" w:rsidR="007E035D" w:rsidRPr="004B0B6A" w:rsidRDefault="007E035D" w:rsidP="009C528B">
      <w:pPr>
        <w:pStyle w:val="ListParagraph"/>
        <w:numPr>
          <w:ilvl w:val="0"/>
          <w:numId w:val="28"/>
        </w:numPr>
        <w:bidi/>
        <w:jc w:val="both"/>
        <w:rPr>
          <w:rFonts w:asciiTheme="minorHAnsi" w:hAnsiTheme="minorHAnsi"/>
          <w:sz w:val="18"/>
          <w:szCs w:val="18"/>
        </w:rPr>
      </w:pPr>
      <w:r w:rsidRPr="004B0B6A">
        <w:rPr>
          <w:rFonts w:asciiTheme="minorHAnsi" w:hAnsiTheme="minorHAnsi"/>
          <w:sz w:val="18"/>
          <w:szCs w:val="18"/>
          <w:rtl/>
        </w:rPr>
        <w:t>اخراج طولانی مدت: هر والدین/سرپرست یا شاگردی که از اخراج طولانی مدت ناراحت شده، می توانند ظرف پنج (</w:t>
      </w:r>
      <w:r w:rsidRPr="004B0B6A">
        <w:rPr>
          <w:rFonts w:asciiTheme="minorHAnsi" w:hAnsiTheme="minorHAnsi"/>
          <w:sz w:val="18"/>
          <w:szCs w:val="18"/>
        </w:rPr>
        <w:t>5</w:t>
      </w:r>
      <w:r w:rsidRPr="004B0B6A">
        <w:rPr>
          <w:rFonts w:asciiTheme="minorHAnsi" w:hAnsiTheme="minorHAnsi"/>
          <w:sz w:val="18"/>
          <w:szCs w:val="18"/>
          <w:rtl/>
        </w:rPr>
        <w:t>) روز پس از دریافت اعلان، از یک کنفرانس غیررسمی با مدیر ساختمان درخواست تجدیدنظر کنند.</w:t>
      </w:r>
      <w:r w:rsidR="00E65217">
        <w:rPr>
          <w:rFonts w:asciiTheme="minorHAnsi" w:hAnsiTheme="minorHAnsi"/>
          <w:sz w:val="18"/>
          <w:szCs w:val="18"/>
          <w:rtl/>
        </w:rPr>
        <w:t xml:space="preserve"> </w:t>
      </w:r>
      <w:r w:rsidRPr="004B0B6A">
        <w:rPr>
          <w:rFonts w:asciiTheme="minorHAnsi" w:hAnsiTheme="minorHAnsi"/>
          <w:sz w:val="18"/>
          <w:szCs w:val="18"/>
          <w:rtl/>
        </w:rPr>
        <w:t>اگر این مشکل را برطرف نکرد، باید ظرف سه (</w:t>
      </w:r>
      <w:r w:rsidRPr="004B0B6A">
        <w:rPr>
          <w:rFonts w:asciiTheme="minorHAnsi" w:hAnsiTheme="minorHAnsi"/>
          <w:sz w:val="18"/>
          <w:szCs w:val="18"/>
        </w:rPr>
        <w:t>3</w:t>
      </w:r>
      <w:r w:rsidRPr="004B0B6A">
        <w:rPr>
          <w:rFonts w:asciiTheme="minorHAnsi" w:hAnsiTheme="minorHAnsi"/>
          <w:sz w:val="18"/>
          <w:szCs w:val="18"/>
          <w:rtl/>
        </w:rPr>
        <w:t>) روز کاری مکتب پس از کنفرانس غیررسمی جلسه دادرسی درخواست شود.</w:t>
      </w:r>
    </w:p>
    <w:p w14:paraId="0A908BDB" w14:textId="77777777" w:rsidR="009C528B" w:rsidRPr="004B0B6A" w:rsidRDefault="003A13D6" w:rsidP="001E2479">
      <w:pPr>
        <w:pStyle w:val="ListParagraph"/>
        <w:numPr>
          <w:ilvl w:val="0"/>
          <w:numId w:val="28"/>
        </w:numPr>
        <w:bidi/>
        <w:jc w:val="both"/>
        <w:rPr>
          <w:rFonts w:asciiTheme="minorHAnsi" w:hAnsiTheme="minorHAnsi"/>
          <w:sz w:val="18"/>
          <w:szCs w:val="18"/>
        </w:rPr>
      </w:pPr>
      <w:r w:rsidRPr="004B0B6A">
        <w:rPr>
          <w:rFonts w:asciiTheme="minorHAnsi" w:hAnsiTheme="minorHAnsi"/>
          <w:sz w:val="18"/>
          <w:szCs w:val="18"/>
          <w:rtl/>
        </w:rPr>
        <w:t>اخراج: دانش آموز و/یا والدین/سرپرستان او باید ظرف سه (</w:t>
      </w:r>
      <w:r w:rsidRPr="004B0B6A">
        <w:rPr>
          <w:rFonts w:asciiTheme="minorHAnsi" w:hAnsiTheme="minorHAnsi"/>
          <w:sz w:val="18"/>
          <w:szCs w:val="18"/>
        </w:rPr>
        <w:t>3</w:t>
      </w:r>
      <w:r w:rsidRPr="004B0B6A">
        <w:rPr>
          <w:rFonts w:asciiTheme="minorHAnsi" w:hAnsiTheme="minorHAnsi"/>
          <w:sz w:val="18"/>
          <w:szCs w:val="18"/>
          <w:rtl/>
        </w:rPr>
        <w:t>) روز کاری مکتب پس از دریافت اخطار اخراج، درخواست رسیدگی کنند.</w:t>
      </w:r>
    </w:p>
    <w:p w14:paraId="665209CD" w14:textId="77777777" w:rsidR="001E2479" w:rsidRPr="004B0B6A" w:rsidRDefault="001E2479" w:rsidP="001E2479">
      <w:pPr>
        <w:bidi/>
        <w:jc w:val="both"/>
        <w:rPr>
          <w:rFonts w:asciiTheme="minorHAnsi" w:hAnsiTheme="minorHAnsi"/>
          <w:sz w:val="18"/>
          <w:szCs w:val="18"/>
        </w:rPr>
      </w:pPr>
      <w:r w:rsidRPr="004B0B6A">
        <w:rPr>
          <w:rFonts w:asciiTheme="minorHAnsi" w:hAnsiTheme="minorHAnsi"/>
          <w:sz w:val="18"/>
          <w:szCs w:val="18"/>
          <w:rtl/>
        </w:rPr>
        <w:t xml:space="preserve">اداره منطقه </w:t>
      </w:r>
      <w:r w:rsidR="0099715D" w:rsidRPr="004B0B6A">
        <w:rPr>
          <w:rFonts w:asciiTheme="minorHAnsi" w:hAnsiTheme="minorHAnsi"/>
          <w:sz w:val="18"/>
          <w:szCs w:val="18"/>
          <w:u w:val="single"/>
          <w:rtl/>
        </w:rPr>
        <w:t xml:space="preserve">پالیسی </w:t>
      </w:r>
      <w:r w:rsidR="0099715D" w:rsidRPr="004B0B6A">
        <w:rPr>
          <w:rFonts w:asciiTheme="minorHAnsi" w:hAnsiTheme="minorHAnsi"/>
          <w:sz w:val="18"/>
          <w:szCs w:val="18"/>
          <w:u w:val="single"/>
        </w:rPr>
        <w:t>3241</w:t>
      </w:r>
      <w:r w:rsidRPr="004B0B6A">
        <w:rPr>
          <w:rFonts w:asciiTheme="minorHAnsi" w:hAnsiTheme="minorHAnsi"/>
          <w:sz w:val="18"/>
          <w:szCs w:val="18"/>
          <w:rtl/>
        </w:rPr>
        <w:t xml:space="preserve"> روش ها و حقوق مربوط به جلسات تجدیدنظر انتظامی را تشریح می کند.</w:t>
      </w:r>
    </w:p>
    <w:p w14:paraId="744EF4FB" w14:textId="77777777" w:rsidR="003A13D6" w:rsidRPr="004B0B6A" w:rsidRDefault="003A13D6" w:rsidP="003A13D6">
      <w:pPr>
        <w:pStyle w:val="ListParagraph"/>
        <w:jc w:val="both"/>
        <w:rPr>
          <w:rFonts w:asciiTheme="minorHAnsi" w:hAnsiTheme="minorHAnsi"/>
          <w:sz w:val="18"/>
          <w:szCs w:val="18"/>
        </w:rPr>
      </w:pPr>
    </w:p>
    <w:p w14:paraId="14193686" w14:textId="77777777" w:rsidR="007E035D" w:rsidRPr="004B0B6A" w:rsidRDefault="001762D1" w:rsidP="001762D1">
      <w:pPr>
        <w:bidi/>
        <w:rPr>
          <w:rFonts w:asciiTheme="minorHAnsi" w:hAnsiTheme="minorHAnsi"/>
          <w:sz w:val="18"/>
          <w:szCs w:val="18"/>
        </w:rPr>
      </w:pPr>
      <w:r w:rsidRPr="004B0B6A">
        <w:rPr>
          <w:rFonts w:asciiTheme="minorHAnsi" w:hAnsiTheme="minorHAnsi"/>
          <w:sz w:val="18"/>
          <w:szCs w:val="18"/>
          <w:u w:val="single"/>
          <w:rtl/>
        </w:rPr>
        <w:t>پذیرش مجدد/شمولیت مجدد</w:t>
      </w:r>
    </w:p>
    <w:p w14:paraId="264D778A" w14:textId="0027BF92" w:rsidR="001762D1" w:rsidRPr="004B0B6A" w:rsidRDefault="001762D1" w:rsidP="001E2479">
      <w:pPr>
        <w:bidi/>
        <w:jc w:val="both"/>
        <w:rPr>
          <w:rFonts w:asciiTheme="minorHAnsi" w:hAnsiTheme="minorHAnsi"/>
          <w:sz w:val="18"/>
          <w:szCs w:val="18"/>
        </w:rPr>
      </w:pPr>
      <w:r w:rsidRPr="004B0B6A">
        <w:rPr>
          <w:rFonts w:asciiTheme="minorHAnsi" w:hAnsiTheme="minorHAnsi"/>
          <w:sz w:val="18"/>
          <w:szCs w:val="18"/>
          <w:rtl/>
        </w:rPr>
        <w:t>هر شاگردی که اخراج مؤقت یا طولانی مدت شده</w:t>
      </w:r>
      <w:r w:rsidR="0034637A">
        <w:rPr>
          <w:rFonts w:asciiTheme="minorHAnsi" w:hAnsiTheme="minorHAnsi" w:hint="cs"/>
          <w:sz w:val="18"/>
          <w:szCs w:val="18"/>
          <w:rtl/>
        </w:rPr>
        <w:t>،</w:t>
      </w:r>
      <w:r w:rsidRPr="004B0B6A">
        <w:rPr>
          <w:rFonts w:asciiTheme="minorHAnsi" w:hAnsiTheme="minorHAnsi"/>
          <w:sz w:val="18"/>
          <w:szCs w:val="18"/>
          <w:rtl/>
        </w:rPr>
        <w:t xml:space="preserve"> مجاز است در هر زمان با یک درخواست کتبی به مدیر که شامل دلایلی است که شاگرد می خواهد برگردد و چرا باید به درخواست رسیدگی شود، تقاضای مجدد پذیرش کند؛ و شواهدی که از درخواست پشتیبانی می کند؛ و بیانیه پشتیبانی از والدین/سرپرست یا دیگران که ممکن است به شاگرد کمک کند، ارائه داده شود.</w:t>
      </w:r>
      <w:r w:rsidR="00E65217">
        <w:rPr>
          <w:rFonts w:asciiTheme="minorHAnsi" w:hAnsiTheme="minorHAnsi"/>
          <w:sz w:val="18"/>
          <w:szCs w:val="18"/>
          <w:rtl/>
        </w:rPr>
        <w:t xml:space="preserve"> </w:t>
      </w:r>
      <w:hyperlink r:id="rId25" w:history="1">
        <w:r w:rsidR="0094580E" w:rsidRPr="004B0B6A">
          <w:rPr>
            <w:rStyle w:val="Hyperlink"/>
            <w:rFonts w:asciiTheme="minorHAnsi" w:hAnsiTheme="minorHAnsi"/>
            <w:sz w:val="18"/>
            <w:szCs w:val="18"/>
            <w:rtl/>
          </w:rPr>
          <w:t xml:space="preserve">پالیسی </w:t>
        </w:r>
        <w:r w:rsidR="0094580E" w:rsidRPr="004B0B6A">
          <w:rPr>
            <w:rStyle w:val="Hyperlink"/>
            <w:rFonts w:asciiTheme="minorHAnsi" w:hAnsiTheme="minorHAnsi"/>
            <w:sz w:val="18"/>
            <w:szCs w:val="18"/>
          </w:rPr>
          <w:t>3241</w:t>
        </w:r>
      </w:hyperlink>
      <w:r w:rsidRPr="004B0B6A">
        <w:rPr>
          <w:rFonts w:asciiTheme="minorHAnsi" w:hAnsiTheme="minorHAnsi"/>
          <w:sz w:val="18"/>
          <w:szCs w:val="18"/>
        </w:rPr>
        <w:t xml:space="preserve"> </w:t>
      </w:r>
    </w:p>
    <w:p w14:paraId="04EFC034" w14:textId="77777777" w:rsidR="00141FB2" w:rsidRPr="004B0B6A" w:rsidRDefault="00141FB2" w:rsidP="00205A87">
      <w:pPr>
        <w:rPr>
          <w:rFonts w:asciiTheme="minorHAnsi" w:hAnsiTheme="minorHAnsi"/>
          <w:sz w:val="18"/>
          <w:szCs w:val="18"/>
        </w:rPr>
      </w:pPr>
    </w:p>
    <w:p w14:paraId="7CAD40E9" w14:textId="77777777" w:rsidR="001E2479" w:rsidRPr="004B0B6A" w:rsidRDefault="001E2479" w:rsidP="001E2479">
      <w:pPr>
        <w:bidi/>
        <w:rPr>
          <w:rFonts w:asciiTheme="minorHAnsi" w:hAnsiTheme="minorHAnsi"/>
          <w:sz w:val="18"/>
          <w:szCs w:val="18"/>
          <w:u w:val="single"/>
        </w:rPr>
      </w:pPr>
      <w:r w:rsidRPr="004B0B6A">
        <w:rPr>
          <w:rFonts w:asciiTheme="minorHAnsi" w:hAnsiTheme="minorHAnsi"/>
          <w:sz w:val="18"/>
          <w:szCs w:val="18"/>
          <w:u w:val="single"/>
          <w:rtl/>
        </w:rPr>
        <w:t>جلسه و برنامه همکاری مجدد</w:t>
      </w:r>
    </w:p>
    <w:p w14:paraId="1DA0296D" w14:textId="77777777" w:rsidR="006B4C59" w:rsidRPr="004B0B6A" w:rsidRDefault="001E2479" w:rsidP="006B4C59">
      <w:pPr>
        <w:bidi/>
        <w:rPr>
          <w:rFonts w:asciiTheme="minorHAnsi" w:hAnsiTheme="minorHAnsi"/>
          <w:sz w:val="18"/>
          <w:szCs w:val="18"/>
        </w:rPr>
      </w:pPr>
      <w:r w:rsidRPr="004B0B6A">
        <w:rPr>
          <w:rFonts w:asciiTheme="minorHAnsi" w:hAnsiTheme="minorHAnsi"/>
          <w:sz w:val="18"/>
          <w:szCs w:val="18"/>
          <w:rtl/>
        </w:rPr>
        <w:t>سرپرست ساختمان باید ظرف بیست (</w:t>
      </w:r>
      <w:r w:rsidRPr="004B0B6A">
        <w:rPr>
          <w:rFonts w:asciiTheme="minorHAnsi" w:hAnsiTheme="minorHAnsi"/>
          <w:sz w:val="18"/>
          <w:szCs w:val="18"/>
        </w:rPr>
        <w:t>20</w:t>
      </w:r>
      <w:r w:rsidRPr="004B0B6A">
        <w:rPr>
          <w:rFonts w:asciiTheme="minorHAnsi" w:hAnsiTheme="minorHAnsi"/>
          <w:sz w:val="18"/>
          <w:szCs w:val="18"/>
          <w:rtl/>
        </w:rPr>
        <w:t>) روز پس از اخراج مؤقت یا طولانی مدت، یک جلسه مشارکت مجدد با شاگرد و والدین (سرپرستان) آنها ترتیب دهد که حداکثر پنج (</w:t>
      </w:r>
      <w:r w:rsidRPr="004B0B6A">
        <w:rPr>
          <w:rFonts w:asciiTheme="minorHAnsi" w:hAnsiTheme="minorHAnsi"/>
          <w:sz w:val="18"/>
          <w:szCs w:val="18"/>
        </w:rPr>
        <w:t>5</w:t>
      </w:r>
      <w:r w:rsidRPr="004B0B6A">
        <w:rPr>
          <w:rFonts w:asciiTheme="minorHAnsi" w:hAnsiTheme="minorHAnsi"/>
          <w:sz w:val="18"/>
          <w:szCs w:val="18"/>
          <w:rtl/>
        </w:rPr>
        <w:t xml:space="preserve">) روز قبل از ورود مجدد یا ثبت نام مجدد شاگرد به مکتب باشد تا پلانریزی متناسب با شرایط فردی شاگرد با در نظر داشت حادثه ای که منجر به اخراج شاگرد شده است، ایجاد گردد. </w:t>
      </w:r>
    </w:p>
    <w:p w14:paraId="2461FAF7" w14:textId="77777777" w:rsidR="006B4C59" w:rsidRPr="004B0B6A" w:rsidRDefault="006B4C59" w:rsidP="006B4C59">
      <w:pPr>
        <w:rPr>
          <w:rFonts w:asciiTheme="minorHAnsi" w:hAnsiTheme="minorHAnsi"/>
          <w:sz w:val="18"/>
          <w:szCs w:val="18"/>
        </w:rPr>
      </w:pPr>
    </w:p>
    <w:p w14:paraId="5DE58A54" w14:textId="77777777" w:rsidR="001E2479" w:rsidRPr="004B0B6A" w:rsidRDefault="001E2479" w:rsidP="006B4C59">
      <w:pPr>
        <w:bidi/>
        <w:rPr>
          <w:rFonts w:asciiTheme="minorHAnsi" w:hAnsiTheme="minorHAnsi"/>
          <w:sz w:val="18"/>
          <w:szCs w:val="18"/>
        </w:rPr>
      </w:pPr>
      <w:r w:rsidRPr="004B0B6A">
        <w:rPr>
          <w:rFonts w:asciiTheme="minorHAnsi" w:hAnsiTheme="minorHAnsi"/>
          <w:sz w:val="18"/>
          <w:szCs w:val="18"/>
          <w:rtl/>
        </w:rPr>
        <w:t>این طرح باید به شاگرد کمک کند تا اقدامات لازم را برای اصلاح وضعیتی که منجر به اخراج شده است انجام دهد. علاوه بر این، مدیر گامهای منطقی برای توسعه پلان با مشارکت و نظر شاگرد و والدین (سرپرستان) بر عهده خواهد گرفت تا از حساسیت فرهنگی و پاسخگویی فرهنگی اطمینان حاصل شود.</w:t>
      </w:r>
    </w:p>
    <w:p w14:paraId="49F8A5FC" w14:textId="77777777" w:rsidR="006B4C59" w:rsidRPr="004B0B6A" w:rsidRDefault="006B4C59" w:rsidP="006B4C59">
      <w:pPr>
        <w:rPr>
          <w:rFonts w:asciiTheme="minorHAnsi" w:hAnsiTheme="minorHAnsi"/>
          <w:sz w:val="18"/>
          <w:szCs w:val="18"/>
        </w:rPr>
      </w:pPr>
    </w:p>
    <w:p w14:paraId="63049CD8" w14:textId="77777777" w:rsidR="001E2479" w:rsidRPr="004B0B6A" w:rsidRDefault="001E2479" w:rsidP="001E2479">
      <w:pPr>
        <w:bidi/>
        <w:rPr>
          <w:rFonts w:asciiTheme="minorHAnsi" w:hAnsiTheme="minorHAnsi"/>
          <w:sz w:val="18"/>
          <w:szCs w:val="18"/>
        </w:rPr>
      </w:pPr>
      <w:r w:rsidRPr="004B0B6A">
        <w:rPr>
          <w:rFonts w:asciiTheme="minorHAnsi" w:hAnsiTheme="minorHAnsi"/>
          <w:sz w:val="18"/>
          <w:szCs w:val="18"/>
          <w:rtl/>
        </w:rPr>
        <w:t>در تدوین برنامه مشارکت مجدد، مدیر باید کوتاه کردن مدت زمان اخراج یا شاگرد، سایر اشکال اقدامات اصلاحی و مداخلات حمایتی را که به موفقیت تحصیلی وی کمک می کند و شاگرد را مصروف و در مسیر فارغ التحصیلی نگه می دارد، مد نظر قرار دهد.</w:t>
      </w:r>
    </w:p>
    <w:p w14:paraId="430204AD" w14:textId="77777777" w:rsidR="006B4C59" w:rsidRDefault="001E2479" w:rsidP="001E2479">
      <w:pPr>
        <w:bidi/>
        <w:rPr>
          <w:rFonts w:asciiTheme="minorHAnsi" w:hAnsiTheme="minorHAnsi"/>
          <w:sz w:val="18"/>
          <w:szCs w:val="18"/>
        </w:rPr>
      </w:pPr>
      <w:r w:rsidRPr="004B0B6A">
        <w:rPr>
          <w:rFonts w:asciiTheme="minorHAnsi" w:hAnsiTheme="minorHAnsi"/>
          <w:sz w:val="18"/>
          <w:szCs w:val="18"/>
          <w:rtl/>
        </w:rPr>
        <w:t>پلان شمولیت مجدد جایگزین دادخواست پذیرش مجدد نمی شود.</w:t>
      </w:r>
    </w:p>
    <w:p w14:paraId="1178C0BE" w14:textId="77777777" w:rsidR="001833E9" w:rsidRDefault="001833E9" w:rsidP="001E2479">
      <w:pPr>
        <w:rPr>
          <w:rFonts w:asciiTheme="minorHAnsi" w:hAnsiTheme="minorHAnsi"/>
          <w:sz w:val="18"/>
          <w:szCs w:val="18"/>
        </w:rPr>
      </w:pPr>
    </w:p>
    <w:p w14:paraId="6086EB99" w14:textId="77777777" w:rsidR="00C542C1" w:rsidRPr="004B0B6A" w:rsidRDefault="00C542C1" w:rsidP="001E2479">
      <w:pPr>
        <w:rPr>
          <w:rFonts w:asciiTheme="minorHAnsi" w:hAnsiTheme="minorHAnsi"/>
          <w:sz w:val="18"/>
          <w:szCs w:val="18"/>
        </w:rPr>
      </w:pPr>
    </w:p>
    <w:p w14:paraId="33093DBA" w14:textId="0FED0096" w:rsidR="00E46BDA" w:rsidRPr="004B0B6A" w:rsidRDefault="00205A87" w:rsidP="0034637A">
      <w:pPr>
        <w:pBdr>
          <w:top w:val="single" w:sz="4" w:space="1" w:color="auto"/>
          <w:left w:val="single" w:sz="4" w:space="4" w:color="auto"/>
          <w:bottom w:val="single" w:sz="4" w:space="1" w:color="auto"/>
          <w:right w:val="single" w:sz="4" w:space="4" w:color="auto"/>
        </w:pBdr>
        <w:bidi/>
        <w:jc w:val="center"/>
        <w:rPr>
          <w:rFonts w:asciiTheme="minorHAnsi" w:hAnsiTheme="minorHAnsi"/>
          <w:sz w:val="18"/>
          <w:szCs w:val="18"/>
        </w:rPr>
      </w:pPr>
      <w:r w:rsidRPr="004B0B6A">
        <w:rPr>
          <w:rFonts w:asciiTheme="minorHAnsi" w:hAnsiTheme="minorHAnsi"/>
          <w:sz w:val="18"/>
          <w:szCs w:val="18"/>
          <w:rtl/>
        </w:rPr>
        <w:t xml:space="preserve">سایر مقررات مربوط به رفتار </w:t>
      </w:r>
      <w:r w:rsidR="0034637A">
        <w:rPr>
          <w:rFonts w:asciiTheme="minorHAnsi" w:hAnsiTheme="minorHAnsi" w:hint="cs"/>
          <w:sz w:val="18"/>
          <w:szCs w:val="18"/>
          <w:rtl/>
        </w:rPr>
        <w:t>آموزشی</w:t>
      </w:r>
    </w:p>
    <w:p w14:paraId="0491C6B1" w14:textId="77777777" w:rsidR="00205A87" w:rsidRPr="004B0B6A" w:rsidRDefault="00205A87" w:rsidP="009448EA">
      <w:pPr>
        <w:rPr>
          <w:rFonts w:asciiTheme="minorHAnsi" w:hAnsiTheme="minorHAnsi"/>
          <w:sz w:val="18"/>
          <w:szCs w:val="18"/>
        </w:rPr>
      </w:pPr>
    </w:p>
    <w:p w14:paraId="678017AA" w14:textId="123C24FB" w:rsidR="00E46BDA" w:rsidRPr="004B0B6A" w:rsidRDefault="00E46BDA" w:rsidP="000E2DE2">
      <w:pPr>
        <w:bidi/>
        <w:jc w:val="both"/>
        <w:rPr>
          <w:rFonts w:asciiTheme="minorHAnsi" w:hAnsiTheme="minorHAnsi"/>
          <w:sz w:val="18"/>
          <w:szCs w:val="18"/>
        </w:rPr>
      </w:pPr>
      <w:r w:rsidRPr="004B0B6A">
        <w:rPr>
          <w:rFonts w:asciiTheme="minorHAnsi" w:hAnsiTheme="minorHAnsi"/>
          <w:sz w:val="18"/>
          <w:szCs w:val="18"/>
          <w:u w:val="single"/>
          <w:rtl/>
        </w:rPr>
        <w:t>حاضری</w:t>
      </w:r>
      <w:r w:rsidRPr="004B0B6A">
        <w:rPr>
          <w:rFonts w:asciiTheme="minorHAnsi" w:hAnsiTheme="minorHAnsi"/>
          <w:sz w:val="18"/>
          <w:szCs w:val="18"/>
          <w:rtl/>
        </w:rPr>
        <w:t>- شاگردان به طور منظم در صنف های برنامه ریزی شده شرکت خواهند کرد مگر اینکه به طور رسمی دلیل موجه داشته باشند.</w:t>
      </w:r>
      <w:r w:rsidR="00E65217">
        <w:rPr>
          <w:rFonts w:asciiTheme="minorHAnsi" w:hAnsiTheme="minorHAnsi"/>
          <w:sz w:val="18"/>
          <w:szCs w:val="18"/>
          <w:rtl/>
        </w:rPr>
        <w:t xml:space="preserve"> </w:t>
      </w:r>
      <w:hyperlink r:id="rId26" w:history="1">
        <w:r w:rsidR="0094580E" w:rsidRPr="004B0B6A">
          <w:rPr>
            <w:rStyle w:val="Hyperlink"/>
            <w:rFonts w:asciiTheme="minorHAnsi" w:hAnsiTheme="minorHAnsi"/>
            <w:sz w:val="18"/>
            <w:szCs w:val="18"/>
            <w:rtl/>
          </w:rPr>
          <w:t xml:space="preserve">پالیسی </w:t>
        </w:r>
        <w:r w:rsidR="0094580E" w:rsidRPr="004B0B6A">
          <w:rPr>
            <w:rStyle w:val="Hyperlink"/>
            <w:rFonts w:asciiTheme="minorHAnsi" w:hAnsiTheme="minorHAnsi"/>
            <w:sz w:val="18"/>
            <w:szCs w:val="18"/>
          </w:rPr>
          <w:t>3121</w:t>
        </w:r>
      </w:hyperlink>
    </w:p>
    <w:p w14:paraId="3818CAC5" w14:textId="77777777" w:rsidR="00E46BDA" w:rsidRPr="004B0B6A" w:rsidRDefault="00E46BDA" w:rsidP="009448EA">
      <w:pPr>
        <w:rPr>
          <w:rFonts w:asciiTheme="minorHAnsi" w:hAnsiTheme="minorHAnsi"/>
          <w:sz w:val="18"/>
          <w:szCs w:val="18"/>
        </w:rPr>
      </w:pPr>
    </w:p>
    <w:p w14:paraId="2A27C4A1" w14:textId="286372A7" w:rsidR="00E46BDA" w:rsidRPr="004B0B6A" w:rsidRDefault="00E46BDA" w:rsidP="000E2DE2">
      <w:pPr>
        <w:bidi/>
        <w:jc w:val="both"/>
        <w:rPr>
          <w:rFonts w:asciiTheme="minorHAnsi" w:hAnsiTheme="minorHAnsi"/>
          <w:sz w:val="18"/>
          <w:szCs w:val="18"/>
        </w:rPr>
      </w:pPr>
      <w:r w:rsidRPr="004B0B6A">
        <w:rPr>
          <w:rFonts w:asciiTheme="minorHAnsi" w:hAnsiTheme="minorHAnsi"/>
          <w:sz w:val="18"/>
          <w:szCs w:val="18"/>
          <w:u w:val="single"/>
          <w:rtl/>
        </w:rPr>
        <w:t>محوطه بسته</w:t>
      </w:r>
      <w:r w:rsidRPr="004B0B6A">
        <w:rPr>
          <w:rFonts w:asciiTheme="minorHAnsi" w:hAnsiTheme="minorHAnsi"/>
          <w:sz w:val="18"/>
          <w:szCs w:val="18"/>
          <w:rtl/>
        </w:rPr>
        <w:t xml:space="preserve">- مکتب </w:t>
      </w:r>
      <w:r w:rsidRPr="004B0B6A">
        <w:rPr>
          <w:rFonts w:asciiTheme="minorHAnsi" w:hAnsiTheme="minorHAnsi"/>
          <w:sz w:val="18"/>
          <w:szCs w:val="18"/>
        </w:rPr>
        <w:t>Auburn</w:t>
      </w:r>
      <w:r w:rsidRPr="004B0B6A">
        <w:rPr>
          <w:rFonts w:asciiTheme="minorHAnsi" w:hAnsiTheme="minorHAnsi"/>
          <w:sz w:val="18"/>
          <w:szCs w:val="18"/>
          <w:rtl/>
        </w:rPr>
        <w:t xml:space="preserve"> دارای یک محوطه بسته است که همه شاگردان را ملزم می کند از زمان ورود تا رخصتی رسمی در محوطه مکتب بمانند.</w:t>
      </w:r>
      <w:r w:rsidR="00E65217">
        <w:rPr>
          <w:rFonts w:asciiTheme="minorHAnsi" w:hAnsiTheme="minorHAnsi"/>
          <w:sz w:val="18"/>
          <w:szCs w:val="18"/>
          <w:rtl/>
        </w:rPr>
        <w:t xml:space="preserve"> </w:t>
      </w:r>
      <w:hyperlink r:id="rId27" w:history="1">
        <w:r w:rsidR="0094580E" w:rsidRPr="004B0B6A">
          <w:rPr>
            <w:rStyle w:val="Hyperlink"/>
            <w:rFonts w:asciiTheme="minorHAnsi" w:hAnsiTheme="minorHAnsi"/>
            <w:sz w:val="18"/>
            <w:szCs w:val="18"/>
            <w:rtl/>
          </w:rPr>
          <w:t xml:space="preserve">پالیسی </w:t>
        </w:r>
        <w:r w:rsidR="0094580E" w:rsidRPr="004B0B6A">
          <w:rPr>
            <w:rStyle w:val="Hyperlink"/>
            <w:rFonts w:asciiTheme="minorHAnsi" w:hAnsiTheme="minorHAnsi"/>
            <w:sz w:val="18"/>
            <w:szCs w:val="18"/>
          </w:rPr>
          <w:t>3242</w:t>
        </w:r>
      </w:hyperlink>
    </w:p>
    <w:p w14:paraId="52AF1EE4" w14:textId="77777777" w:rsidR="00E46BDA" w:rsidRPr="004B0B6A" w:rsidRDefault="00E46BDA" w:rsidP="009448EA">
      <w:pPr>
        <w:rPr>
          <w:rFonts w:asciiTheme="minorHAnsi" w:hAnsiTheme="minorHAnsi"/>
          <w:sz w:val="18"/>
          <w:szCs w:val="18"/>
        </w:rPr>
      </w:pPr>
    </w:p>
    <w:p w14:paraId="2340F8D5" w14:textId="6286C32B" w:rsidR="00E46BDA" w:rsidRPr="004B0B6A" w:rsidRDefault="00E46BDA" w:rsidP="000E2DE2">
      <w:pPr>
        <w:bidi/>
        <w:jc w:val="both"/>
        <w:rPr>
          <w:rFonts w:asciiTheme="minorHAnsi" w:hAnsiTheme="minorHAnsi"/>
          <w:sz w:val="18"/>
          <w:szCs w:val="18"/>
        </w:rPr>
      </w:pPr>
      <w:r w:rsidRPr="004B0B6A">
        <w:rPr>
          <w:rFonts w:asciiTheme="minorHAnsi" w:hAnsiTheme="minorHAnsi"/>
          <w:sz w:val="18"/>
          <w:szCs w:val="18"/>
          <w:u w:val="single"/>
          <w:rtl/>
        </w:rPr>
        <w:t>محصلین و وسایل مخابراتی</w:t>
      </w:r>
      <w:r w:rsidRPr="004B0B6A">
        <w:rPr>
          <w:rFonts w:asciiTheme="minorHAnsi" w:hAnsiTheme="minorHAnsi"/>
          <w:sz w:val="18"/>
          <w:szCs w:val="18"/>
          <w:rtl/>
        </w:rPr>
        <w:t>-</w:t>
      </w:r>
      <w:r w:rsidR="0034637A">
        <w:rPr>
          <w:rFonts w:asciiTheme="minorHAnsi" w:hAnsiTheme="minorHAnsi" w:hint="cs"/>
          <w:sz w:val="18"/>
          <w:szCs w:val="18"/>
          <w:rtl/>
        </w:rPr>
        <w:t xml:space="preserve"> </w:t>
      </w:r>
      <w:r w:rsidRPr="004B0B6A">
        <w:rPr>
          <w:rFonts w:asciiTheme="minorHAnsi" w:hAnsiTheme="minorHAnsi"/>
          <w:sz w:val="18"/>
          <w:szCs w:val="18"/>
          <w:rtl/>
        </w:rPr>
        <w:t>هنگام حضور در محوطه مکتب یا هنگام حضور در فعالیتهای تحت حمایت مکتب یا مربوط به مکتب، شاگردان نباید از وسایل شخصی به گونه ای استفاده کنند که تهدیدی برای تمامیت تحصیلی باشد، محیط یادگیری را مختل کند یا حقوق خصوصی دیگران را نقض کند:</w:t>
      </w:r>
    </w:p>
    <w:p w14:paraId="0E96BB5B" w14:textId="37B8B249" w:rsidR="00E46BDA" w:rsidRPr="004B0B6A" w:rsidRDefault="00E46BDA" w:rsidP="000E2DE2">
      <w:pPr>
        <w:pStyle w:val="ListParagraph"/>
        <w:numPr>
          <w:ilvl w:val="0"/>
          <w:numId w:val="7"/>
        </w:numPr>
        <w:bidi/>
        <w:jc w:val="both"/>
        <w:rPr>
          <w:rFonts w:asciiTheme="minorHAnsi" w:hAnsiTheme="minorHAnsi"/>
          <w:sz w:val="18"/>
          <w:szCs w:val="18"/>
        </w:rPr>
      </w:pPr>
      <w:r w:rsidRPr="004B0B6A">
        <w:rPr>
          <w:rFonts w:asciiTheme="minorHAnsi" w:hAnsiTheme="minorHAnsi"/>
          <w:sz w:val="18"/>
          <w:szCs w:val="18"/>
          <w:rtl/>
        </w:rPr>
        <w:t>دستگاه</w:t>
      </w:r>
      <w:r w:rsidR="000A7B26">
        <w:rPr>
          <w:rFonts w:asciiTheme="minorHAnsi" w:hAnsiTheme="minorHAnsi" w:hint="cs"/>
          <w:sz w:val="18"/>
          <w:szCs w:val="18"/>
          <w:rtl/>
        </w:rPr>
        <w:t xml:space="preserve"> </w:t>
      </w:r>
      <w:r w:rsidRPr="004B0B6A">
        <w:rPr>
          <w:rFonts w:asciiTheme="minorHAnsi" w:hAnsiTheme="minorHAnsi"/>
          <w:sz w:val="18"/>
          <w:szCs w:val="18"/>
          <w:rtl/>
        </w:rPr>
        <w:t xml:space="preserve">های مخابراتی فقط قبل و بعد از روز عادی مکتب و در زمان تفریح نان چاشت شاگرد روشن و فعال می شوند، مگر اینکه شرایط اضطراری ایجاد شود که شامل خطر جسمی قریب الوقوع باشد یا اینکه مقام مکتب به شاگرد اجازه بدهد. </w:t>
      </w:r>
    </w:p>
    <w:p w14:paraId="479E3979" w14:textId="77777777" w:rsidR="00E46BDA" w:rsidRPr="004B0B6A" w:rsidRDefault="00E46BDA" w:rsidP="007C3978">
      <w:pPr>
        <w:pStyle w:val="ListParagraph"/>
        <w:numPr>
          <w:ilvl w:val="0"/>
          <w:numId w:val="7"/>
        </w:numPr>
        <w:bidi/>
        <w:jc w:val="both"/>
        <w:rPr>
          <w:rFonts w:asciiTheme="minorHAnsi" w:hAnsiTheme="minorHAnsi"/>
          <w:sz w:val="18"/>
          <w:szCs w:val="18"/>
        </w:rPr>
      </w:pPr>
      <w:r w:rsidRPr="004B0B6A">
        <w:rPr>
          <w:rFonts w:asciiTheme="minorHAnsi" w:hAnsiTheme="minorHAnsi"/>
          <w:sz w:val="18"/>
          <w:szCs w:val="18"/>
          <w:rtl/>
        </w:rPr>
        <w:t xml:space="preserve">شاگردان نباید تصاویر، پیام های متنی، ایمیل یا سایر مطالب با تظاهر جنسی را ارسال کنند، به اشتراک بگذارند، مشاهده کنند یا در اختیار داشته باشند. شاگردانی که این پالیسی را نقض می کنند، شامل اقدامات </w:t>
      </w:r>
      <w:r w:rsidRPr="004B0B6A">
        <w:rPr>
          <w:rFonts w:asciiTheme="minorHAnsi" w:hAnsiTheme="minorHAnsi"/>
          <w:sz w:val="18"/>
          <w:szCs w:val="18"/>
          <w:rtl/>
        </w:rPr>
        <w:lastRenderedPageBreak/>
        <w:t xml:space="preserve">اصلاحی از جمله اخراج و از دست دادن امتیاز برای آوردن آن دستگاه به محوطه مکتب خواهد شد. علاوه بر این، یک سرپرست می تواند دستگاهی را مصادره یا با شک و تردید منطقی، جستجو کند که فقط باید به والدین/سرپرست شاگرد بازگردانده شود. محتوا یا تصاویری که قوانین جنایی را نقض می کنند به مجریان قانون ارسال می شوند. </w:t>
      </w:r>
    </w:p>
    <w:p w14:paraId="1C0F9F44" w14:textId="77777777" w:rsidR="00E46BDA" w:rsidRPr="004B0B6A" w:rsidRDefault="00E46BDA" w:rsidP="000E2DE2">
      <w:pPr>
        <w:pStyle w:val="ListParagraph"/>
        <w:numPr>
          <w:ilvl w:val="0"/>
          <w:numId w:val="7"/>
        </w:numPr>
        <w:bidi/>
        <w:jc w:val="both"/>
        <w:rPr>
          <w:rFonts w:asciiTheme="minorHAnsi" w:hAnsiTheme="minorHAnsi"/>
          <w:sz w:val="18"/>
          <w:szCs w:val="18"/>
        </w:rPr>
      </w:pPr>
      <w:r w:rsidRPr="004B0B6A">
        <w:rPr>
          <w:rFonts w:asciiTheme="minorHAnsi" w:hAnsiTheme="minorHAnsi"/>
          <w:sz w:val="18"/>
          <w:szCs w:val="18"/>
          <w:rtl/>
        </w:rPr>
        <w:t xml:space="preserve">شاگردان مسئول دستگاه های هستند که به مکتب می آورند. اداره ناحیه مسئولیتی در قبال از دست دادن، دزدی یا تخریب وسایلی که به محوطه مکتب آورده می شود، نخواهد داشت. </w:t>
      </w:r>
    </w:p>
    <w:p w14:paraId="1E5DB20C" w14:textId="77777777" w:rsidR="00E46BDA" w:rsidRPr="004B0B6A" w:rsidRDefault="00E46BDA" w:rsidP="000E2DE2">
      <w:pPr>
        <w:pStyle w:val="ListParagraph"/>
        <w:numPr>
          <w:ilvl w:val="0"/>
          <w:numId w:val="7"/>
        </w:numPr>
        <w:bidi/>
        <w:jc w:val="both"/>
        <w:rPr>
          <w:rFonts w:asciiTheme="minorHAnsi" w:hAnsiTheme="minorHAnsi"/>
          <w:sz w:val="18"/>
          <w:szCs w:val="18"/>
        </w:rPr>
      </w:pPr>
      <w:r w:rsidRPr="004B0B6A">
        <w:rPr>
          <w:rFonts w:asciiTheme="minorHAnsi" w:hAnsiTheme="minorHAnsi"/>
          <w:sz w:val="18"/>
          <w:szCs w:val="18"/>
          <w:rtl/>
        </w:rPr>
        <w:t xml:space="preserve">شاگردان باید از هرگونه قوانین اضافی که توسط مکتب در مورد استفاده مناسب از مخابرات یا سایر وسایل الکترونیکی ایجاد شده است، پیروی کنند. </w:t>
      </w:r>
      <w:hyperlink r:id="rId28" w:history="1">
        <w:r w:rsidR="0094580E" w:rsidRPr="004B0B6A">
          <w:rPr>
            <w:rStyle w:val="Hyperlink"/>
            <w:rFonts w:asciiTheme="minorHAnsi" w:hAnsiTheme="minorHAnsi"/>
            <w:sz w:val="18"/>
            <w:szCs w:val="18"/>
            <w:rtl/>
          </w:rPr>
          <w:t xml:space="preserve">پالیسی </w:t>
        </w:r>
        <w:r w:rsidR="0094580E" w:rsidRPr="004B0B6A">
          <w:rPr>
            <w:rStyle w:val="Hyperlink"/>
            <w:rFonts w:asciiTheme="minorHAnsi" w:hAnsiTheme="minorHAnsi"/>
            <w:sz w:val="18"/>
            <w:szCs w:val="18"/>
          </w:rPr>
          <w:t>3245</w:t>
        </w:r>
      </w:hyperlink>
    </w:p>
    <w:p w14:paraId="0B842EA2" w14:textId="77777777" w:rsidR="00785B41" w:rsidRPr="004B0B6A" w:rsidRDefault="00785B41" w:rsidP="00423CA9">
      <w:pPr>
        <w:jc w:val="both"/>
        <w:rPr>
          <w:rFonts w:asciiTheme="minorHAnsi" w:hAnsiTheme="minorHAnsi"/>
          <w:sz w:val="18"/>
          <w:szCs w:val="18"/>
          <w:u w:val="single"/>
        </w:rPr>
      </w:pPr>
    </w:p>
    <w:p w14:paraId="68FDC023" w14:textId="77777777" w:rsidR="00423CA9" w:rsidRPr="004B0B6A" w:rsidRDefault="00423CA9" w:rsidP="00423CA9">
      <w:pPr>
        <w:bidi/>
        <w:jc w:val="both"/>
        <w:rPr>
          <w:rFonts w:asciiTheme="minorHAnsi" w:hAnsiTheme="minorHAnsi"/>
          <w:sz w:val="18"/>
          <w:szCs w:val="18"/>
          <w:u w:val="single"/>
        </w:rPr>
      </w:pPr>
      <w:r w:rsidRPr="004B0B6A">
        <w:rPr>
          <w:rFonts w:asciiTheme="minorHAnsi" w:hAnsiTheme="minorHAnsi"/>
          <w:sz w:val="18"/>
          <w:szCs w:val="18"/>
          <w:u w:val="single"/>
          <w:rtl/>
        </w:rPr>
        <w:t>استفاده از منابع الکترونیکی</w:t>
      </w:r>
    </w:p>
    <w:p w14:paraId="69C0DCE6" w14:textId="0C379C29" w:rsidR="001833E9" w:rsidRDefault="00423CA9" w:rsidP="00A70AE6">
      <w:pPr>
        <w:pStyle w:val="NoSpacing"/>
        <w:bidi/>
        <w:jc w:val="both"/>
        <w:rPr>
          <w:rFonts w:cstheme="minorHAnsi"/>
          <w:noProof/>
          <w:sz w:val="18"/>
          <w:szCs w:val="18"/>
        </w:rPr>
      </w:pPr>
      <w:r w:rsidRPr="004B0B6A">
        <w:rPr>
          <w:sz w:val="18"/>
          <w:szCs w:val="18"/>
          <w:rtl/>
        </w:rPr>
        <w:t>روش ها برای حمایت از منابع الکترونیکی</w:t>
      </w:r>
      <w:r w:rsidR="000A7B26">
        <w:rPr>
          <w:rFonts w:hint="cs"/>
          <w:sz w:val="18"/>
          <w:szCs w:val="18"/>
          <w:rtl/>
        </w:rPr>
        <w:t xml:space="preserve"> </w:t>
      </w:r>
      <w:hyperlink r:id="rId29" w:history="1">
        <w:r w:rsidRPr="004B0B6A">
          <w:rPr>
            <w:rStyle w:val="Hyperlink"/>
            <w:sz w:val="18"/>
            <w:szCs w:val="18"/>
            <w:rtl/>
          </w:rPr>
          <w:t xml:space="preserve">پالیسی </w:t>
        </w:r>
        <w:r w:rsidRPr="004B0B6A">
          <w:rPr>
            <w:rStyle w:val="Hyperlink"/>
            <w:sz w:val="18"/>
            <w:szCs w:val="18"/>
          </w:rPr>
          <w:t>2022</w:t>
        </w:r>
      </w:hyperlink>
      <w:r w:rsidR="000A7B26">
        <w:rPr>
          <w:rStyle w:val="Hyperlink"/>
          <w:rFonts w:hint="cs"/>
          <w:sz w:val="18"/>
          <w:szCs w:val="18"/>
          <w:rtl/>
        </w:rPr>
        <w:t xml:space="preserve"> </w:t>
      </w:r>
      <w:r w:rsidRPr="004B0B6A">
        <w:rPr>
          <w:sz w:val="18"/>
          <w:szCs w:val="18"/>
          <w:rtl/>
        </w:rPr>
        <w:t xml:space="preserve">در منطقه مکتب </w:t>
      </w:r>
      <w:r w:rsidRPr="004B0B6A">
        <w:rPr>
          <w:sz w:val="18"/>
          <w:szCs w:val="18"/>
        </w:rPr>
        <w:t>Auburn (ASD</w:t>
      </w:r>
      <w:r w:rsidRPr="004B0B6A">
        <w:rPr>
          <w:sz w:val="18"/>
          <w:szCs w:val="18"/>
          <w:rtl/>
        </w:rPr>
        <w:t xml:space="preserve">) و ترویج استفاده محفوظ و مدنی از ابزارهای دیجیتالی در بین شاگردان و کارکنان نوشته شده است. منابع الکترونیکی شبکه شامل دستگاه های سیمی و بی سیم و تجهیزات جانبی، فایل ها و ذخیره سازی، ایمیل و محتوای اینترنتی است. همه استفاده از شبکه، چه در یک دستگاه الکترونیکی ارائه شده در منطقه یا شخصی، باید از آموزش و تحقیقات پشتیبانی کند و با ماموریت منطقه مکتب سازگار باشد. کارکنان مکتب اختیار نهایی را در تصمیم گیری درباره زمان و نحوه استفاده شاگردان از وسایل الکترونیکی شخصی در محوطه مکتب حفظ خواهند کرد. </w:t>
      </w:r>
    </w:p>
    <w:p w14:paraId="26E749C2" w14:textId="77777777" w:rsidR="00423CA9" w:rsidRPr="004B0B6A" w:rsidRDefault="00423CA9" w:rsidP="00423CA9">
      <w:pPr>
        <w:pStyle w:val="NoSpacing"/>
        <w:rPr>
          <w:rFonts w:eastAsia="Arial" w:cs="Arial"/>
          <w:sz w:val="18"/>
          <w:szCs w:val="18"/>
        </w:rPr>
      </w:pPr>
    </w:p>
    <w:tbl>
      <w:tblPr>
        <w:tblStyle w:val="TableGrid"/>
        <w:tblW w:w="6930" w:type="dxa"/>
        <w:tblInd w:w="-185" w:type="dxa"/>
        <w:tblLook w:val="04A0" w:firstRow="1" w:lastRow="0" w:firstColumn="1" w:lastColumn="0" w:noHBand="0" w:noVBand="1"/>
      </w:tblPr>
      <w:tblGrid>
        <w:gridCol w:w="3405"/>
        <w:gridCol w:w="3525"/>
      </w:tblGrid>
      <w:tr w:rsidR="00423CA9" w:rsidRPr="004B0B6A" w14:paraId="37170808" w14:textId="77777777" w:rsidTr="00453E7F">
        <w:tc>
          <w:tcPr>
            <w:tcW w:w="3405" w:type="dxa"/>
          </w:tcPr>
          <w:p w14:paraId="12056807" w14:textId="77777777" w:rsidR="00423CA9" w:rsidRPr="00A70AE6" w:rsidRDefault="00423CA9" w:rsidP="00E65217">
            <w:pPr>
              <w:bidi/>
              <w:rPr>
                <w:rFonts w:asciiTheme="minorHAnsi" w:eastAsia="Arial" w:hAnsiTheme="minorHAnsi" w:cs="Arial"/>
                <w:b/>
                <w:bCs/>
                <w:sz w:val="18"/>
                <w:szCs w:val="18"/>
              </w:rPr>
            </w:pPr>
            <w:r w:rsidRPr="00A70AE6">
              <w:rPr>
                <w:rFonts w:asciiTheme="minorHAnsi" w:hAnsiTheme="minorHAnsi"/>
                <w:b/>
                <w:bCs/>
                <w:noProof/>
                <w:sz w:val="18"/>
                <w:szCs w:val="18"/>
              </w:rPr>
              <w:drawing>
                <wp:anchor distT="0" distB="0" distL="114300" distR="114300" simplePos="0" relativeHeight="251662336" behindDoc="1" locked="0" layoutInCell="1" allowOverlap="1" wp14:anchorId="0590EBB6" wp14:editId="23AF499C">
                  <wp:simplePos x="0" y="0"/>
                  <wp:positionH relativeFrom="column">
                    <wp:posOffset>-18415</wp:posOffset>
                  </wp:positionH>
                  <wp:positionV relativeFrom="paragraph">
                    <wp:posOffset>15875</wp:posOffset>
                  </wp:positionV>
                  <wp:extent cx="327660" cy="318770"/>
                  <wp:effectExtent l="0" t="0" r="0" b="5080"/>
                  <wp:wrapTight wrapText="bothSides">
                    <wp:wrapPolygon edited="0">
                      <wp:start x="6279" y="0"/>
                      <wp:lineTo x="0" y="2582"/>
                      <wp:lineTo x="0" y="15490"/>
                      <wp:lineTo x="5023" y="20653"/>
                      <wp:lineTo x="5023" y="20653"/>
                      <wp:lineTo x="13814" y="20653"/>
                      <wp:lineTo x="20093" y="18072"/>
                      <wp:lineTo x="20093" y="3873"/>
                      <wp:lineTo x="13814" y="0"/>
                      <wp:lineTo x="6279" y="0"/>
                    </wp:wrapPolygon>
                  </wp:wrapTight>
                  <wp:docPr id="2" name="Picture 2" descr="http://www.rapidsofttechnologies.com/blog/wp-content/uploads/2014/04/The-do%E2%80%99s-and-don%E2%80%99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apidsofttechnologies.com/blog/wp-content/uploads/2014/04/The-do%E2%80%99s-and-don%E2%80%99ts-.pn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48500"/>
                          <a:stretch/>
                        </pic:blipFill>
                        <pic:spPr bwMode="auto">
                          <a:xfrm>
                            <a:off x="0" y="0"/>
                            <a:ext cx="327660" cy="31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0AE6">
              <w:rPr>
                <w:rFonts w:asciiTheme="minorHAnsi" w:eastAsia="Arial" w:hAnsiTheme="minorHAnsi" w:cs="Arial"/>
                <w:b/>
                <w:bCs/>
                <w:sz w:val="18"/>
                <w:szCs w:val="18"/>
                <w:rtl/>
              </w:rPr>
              <w:t>کار ها</w:t>
            </w:r>
            <w:r w:rsidRPr="00A70AE6">
              <w:rPr>
                <w:rFonts w:asciiTheme="minorHAnsi" w:eastAsia="Arial" w:hAnsiTheme="minorHAnsi" w:cs="Arial" w:hint="cs"/>
                <w:b/>
                <w:bCs/>
                <w:sz w:val="18"/>
                <w:szCs w:val="18"/>
                <w:rtl/>
              </w:rPr>
              <w:t>ی</w:t>
            </w:r>
            <w:r w:rsidRPr="00A70AE6">
              <w:rPr>
                <w:rFonts w:asciiTheme="minorHAnsi" w:eastAsia="Arial" w:hAnsiTheme="minorHAnsi" w:cs="Arial"/>
                <w:b/>
                <w:bCs/>
                <w:sz w:val="18"/>
                <w:szCs w:val="18"/>
                <w:rtl/>
              </w:rPr>
              <w:t xml:space="preserve"> که با</w:t>
            </w:r>
            <w:r w:rsidRPr="00A70AE6">
              <w:rPr>
                <w:rFonts w:asciiTheme="minorHAnsi" w:eastAsia="Arial" w:hAnsiTheme="minorHAnsi" w:cs="Arial" w:hint="cs"/>
                <w:b/>
                <w:bCs/>
                <w:sz w:val="18"/>
                <w:szCs w:val="18"/>
                <w:rtl/>
              </w:rPr>
              <w:t>ی</w:t>
            </w:r>
            <w:r w:rsidRPr="00A70AE6">
              <w:rPr>
                <w:rFonts w:asciiTheme="minorHAnsi" w:eastAsia="Arial" w:hAnsiTheme="minorHAnsi" w:cs="Arial" w:hint="eastAsia"/>
                <w:b/>
                <w:bCs/>
                <w:sz w:val="18"/>
                <w:szCs w:val="18"/>
                <w:rtl/>
              </w:rPr>
              <w:t>د</w:t>
            </w:r>
            <w:r w:rsidRPr="00A70AE6">
              <w:rPr>
                <w:rFonts w:asciiTheme="minorHAnsi" w:eastAsia="Arial" w:hAnsiTheme="minorHAnsi" w:cs="Arial"/>
                <w:b/>
                <w:bCs/>
                <w:sz w:val="18"/>
                <w:szCs w:val="18"/>
                <w:rtl/>
              </w:rPr>
              <w:t xml:space="preserve"> بکن</w:t>
            </w:r>
            <w:r w:rsidRPr="00A70AE6">
              <w:rPr>
                <w:rFonts w:asciiTheme="minorHAnsi" w:eastAsia="Arial" w:hAnsiTheme="minorHAnsi" w:cs="Arial" w:hint="cs"/>
                <w:b/>
                <w:bCs/>
                <w:sz w:val="18"/>
                <w:szCs w:val="18"/>
                <w:rtl/>
              </w:rPr>
              <w:t>ی</w:t>
            </w:r>
            <w:r w:rsidRPr="00A70AE6">
              <w:rPr>
                <w:rFonts w:asciiTheme="minorHAnsi" w:eastAsia="Arial" w:hAnsiTheme="minorHAnsi" w:cs="Arial" w:hint="eastAsia"/>
                <w:b/>
                <w:bCs/>
                <w:sz w:val="18"/>
                <w:szCs w:val="18"/>
                <w:rtl/>
              </w:rPr>
              <w:t>د</w:t>
            </w:r>
            <w:r w:rsidRPr="00A70AE6">
              <w:rPr>
                <w:rFonts w:asciiTheme="minorHAnsi" w:eastAsia="Arial" w:hAnsiTheme="minorHAnsi" w:cs="Arial"/>
                <w:b/>
                <w:bCs/>
                <w:sz w:val="18"/>
                <w:szCs w:val="18"/>
                <w:rtl/>
              </w:rPr>
              <w:t xml:space="preserve">... </w:t>
            </w:r>
          </w:p>
        </w:tc>
        <w:tc>
          <w:tcPr>
            <w:tcW w:w="3525" w:type="dxa"/>
          </w:tcPr>
          <w:p w14:paraId="74749222" w14:textId="77777777" w:rsidR="00423CA9" w:rsidRPr="00A70AE6" w:rsidRDefault="00423CA9" w:rsidP="00E65217">
            <w:pPr>
              <w:tabs>
                <w:tab w:val="center" w:pos="2286"/>
              </w:tabs>
              <w:bidi/>
              <w:rPr>
                <w:rFonts w:asciiTheme="minorHAnsi" w:eastAsia="Arial" w:hAnsiTheme="minorHAnsi" w:cs="Arial"/>
                <w:b/>
                <w:bCs/>
                <w:sz w:val="18"/>
                <w:szCs w:val="18"/>
              </w:rPr>
            </w:pPr>
            <w:r w:rsidRPr="00A70AE6">
              <w:rPr>
                <w:rFonts w:asciiTheme="minorHAnsi" w:hAnsiTheme="minorHAnsi"/>
                <w:b/>
                <w:bCs/>
                <w:noProof/>
                <w:sz w:val="18"/>
                <w:szCs w:val="18"/>
              </w:rPr>
              <w:drawing>
                <wp:anchor distT="0" distB="0" distL="114300" distR="114300" simplePos="0" relativeHeight="251663360" behindDoc="1" locked="0" layoutInCell="1" allowOverlap="1" wp14:anchorId="16A7AAC2" wp14:editId="394E9A16">
                  <wp:simplePos x="0" y="0"/>
                  <wp:positionH relativeFrom="column">
                    <wp:posOffset>1270</wp:posOffset>
                  </wp:positionH>
                  <wp:positionV relativeFrom="paragraph">
                    <wp:posOffset>8255</wp:posOffset>
                  </wp:positionV>
                  <wp:extent cx="334010" cy="318770"/>
                  <wp:effectExtent l="0" t="0" r="8890" b="5080"/>
                  <wp:wrapTight wrapText="bothSides">
                    <wp:wrapPolygon edited="0">
                      <wp:start x="7392" y="0"/>
                      <wp:lineTo x="0" y="3873"/>
                      <wp:lineTo x="0" y="14199"/>
                      <wp:lineTo x="6160" y="20653"/>
                      <wp:lineTo x="16015" y="20653"/>
                      <wp:lineTo x="16015" y="20653"/>
                      <wp:lineTo x="20943" y="15490"/>
                      <wp:lineTo x="20943" y="2582"/>
                      <wp:lineTo x="14783" y="0"/>
                      <wp:lineTo x="7392" y="0"/>
                    </wp:wrapPolygon>
                  </wp:wrapTight>
                  <wp:docPr id="5" name="Picture 5" descr="http://www.rapidsofttechnologies.com/blog/wp-content/uploads/2014/04/The-do%E2%80%99s-and-don%E2%80%99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apidsofttechnologies.com/blog/wp-content/uploads/2014/04/The-do%E2%80%99s-and-don%E2%80%99ts-.pn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47434"/>
                          <a:stretch/>
                        </pic:blipFill>
                        <pic:spPr bwMode="auto">
                          <a:xfrm>
                            <a:off x="0" y="0"/>
                            <a:ext cx="334010" cy="31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0AE6">
              <w:rPr>
                <w:rFonts w:asciiTheme="minorHAnsi" w:eastAsia="Arial" w:hAnsiTheme="minorHAnsi" w:cs="Arial"/>
                <w:b/>
                <w:bCs/>
                <w:sz w:val="18"/>
                <w:szCs w:val="18"/>
                <w:rtl/>
              </w:rPr>
              <w:t>کارها</w:t>
            </w:r>
            <w:r w:rsidRPr="00A70AE6">
              <w:rPr>
                <w:rFonts w:asciiTheme="minorHAnsi" w:eastAsia="Arial" w:hAnsiTheme="minorHAnsi" w:cs="Arial" w:hint="cs"/>
                <w:b/>
                <w:bCs/>
                <w:sz w:val="18"/>
                <w:szCs w:val="18"/>
                <w:rtl/>
              </w:rPr>
              <w:t>ی</w:t>
            </w:r>
            <w:r w:rsidRPr="00A70AE6">
              <w:rPr>
                <w:rFonts w:asciiTheme="minorHAnsi" w:eastAsia="Arial" w:hAnsiTheme="minorHAnsi" w:cs="Arial"/>
                <w:b/>
                <w:bCs/>
                <w:sz w:val="18"/>
                <w:szCs w:val="18"/>
                <w:rtl/>
              </w:rPr>
              <w:t xml:space="preserve"> که نبا</w:t>
            </w:r>
            <w:r w:rsidRPr="00A70AE6">
              <w:rPr>
                <w:rFonts w:asciiTheme="minorHAnsi" w:eastAsia="Arial" w:hAnsiTheme="minorHAnsi" w:cs="Arial" w:hint="cs"/>
                <w:b/>
                <w:bCs/>
                <w:sz w:val="18"/>
                <w:szCs w:val="18"/>
                <w:rtl/>
              </w:rPr>
              <w:t>ی</w:t>
            </w:r>
            <w:r w:rsidRPr="00A70AE6">
              <w:rPr>
                <w:rFonts w:asciiTheme="minorHAnsi" w:eastAsia="Arial" w:hAnsiTheme="minorHAnsi" w:cs="Arial" w:hint="eastAsia"/>
                <w:b/>
                <w:bCs/>
                <w:sz w:val="18"/>
                <w:szCs w:val="18"/>
                <w:rtl/>
              </w:rPr>
              <w:t>د</w:t>
            </w:r>
            <w:r w:rsidRPr="00A70AE6">
              <w:rPr>
                <w:rFonts w:asciiTheme="minorHAnsi" w:eastAsia="Arial" w:hAnsiTheme="minorHAnsi" w:cs="Arial"/>
                <w:b/>
                <w:bCs/>
                <w:sz w:val="18"/>
                <w:szCs w:val="18"/>
                <w:rtl/>
              </w:rPr>
              <w:t xml:space="preserve"> </w:t>
            </w:r>
            <w:r w:rsidRPr="00A70AE6">
              <w:rPr>
                <w:rFonts w:asciiTheme="minorHAnsi" w:eastAsia="Arial" w:hAnsiTheme="minorHAnsi" w:cs="Arial" w:hint="eastAsia"/>
                <w:b/>
                <w:bCs/>
                <w:sz w:val="18"/>
                <w:szCs w:val="18"/>
                <w:rtl/>
              </w:rPr>
              <w:t>بکن</w:t>
            </w:r>
            <w:r w:rsidRPr="00A70AE6">
              <w:rPr>
                <w:rFonts w:asciiTheme="minorHAnsi" w:eastAsia="Arial" w:hAnsiTheme="minorHAnsi" w:cs="Arial" w:hint="cs"/>
                <w:b/>
                <w:bCs/>
                <w:sz w:val="18"/>
                <w:szCs w:val="18"/>
                <w:rtl/>
              </w:rPr>
              <w:t>ی</w:t>
            </w:r>
            <w:r w:rsidRPr="00A70AE6">
              <w:rPr>
                <w:rFonts w:asciiTheme="minorHAnsi" w:eastAsia="Arial" w:hAnsiTheme="minorHAnsi" w:cs="Arial" w:hint="eastAsia"/>
                <w:b/>
                <w:bCs/>
                <w:sz w:val="18"/>
                <w:szCs w:val="18"/>
                <w:rtl/>
              </w:rPr>
              <w:t>د</w:t>
            </w:r>
            <w:r w:rsidRPr="00A70AE6">
              <w:rPr>
                <w:rFonts w:asciiTheme="minorHAnsi" w:eastAsia="Arial" w:hAnsiTheme="minorHAnsi" w:cs="Arial"/>
                <w:b/>
                <w:bCs/>
                <w:sz w:val="18"/>
                <w:szCs w:val="18"/>
                <w:rtl/>
              </w:rPr>
              <w:t>...</w:t>
            </w:r>
            <w:r w:rsidRPr="00A70AE6">
              <w:rPr>
                <w:rFonts w:asciiTheme="minorHAnsi" w:eastAsia="Arial" w:hAnsiTheme="minorHAnsi" w:cs="Arial"/>
                <w:b/>
                <w:bCs/>
                <w:sz w:val="18"/>
                <w:szCs w:val="18"/>
                <w:rtl/>
              </w:rPr>
              <w:tab/>
            </w:r>
          </w:p>
        </w:tc>
      </w:tr>
      <w:tr w:rsidR="00423CA9" w:rsidRPr="004B0B6A" w14:paraId="01AA1CCB" w14:textId="77777777" w:rsidTr="00453E7F">
        <w:tc>
          <w:tcPr>
            <w:tcW w:w="3405" w:type="dxa"/>
          </w:tcPr>
          <w:p w14:paraId="099BE11E" w14:textId="77777777" w:rsidR="00423CA9" w:rsidRPr="004B0B6A" w:rsidRDefault="00423CA9" w:rsidP="00E65217">
            <w:pPr>
              <w:pStyle w:val="ListParagraph"/>
              <w:numPr>
                <w:ilvl w:val="0"/>
                <w:numId w:val="27"/>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ورود و رمز ورود شبکه خود را محفوظ و خصوصی نگه دارید. رمزهای عبور خود را مطابق با پالیسی منطقه تغییر بدهید.</w:t>
            </w:r>
          </w:p>
          <w:p w14:paraId="3C17F6F1" w14:textId="77777777" w:rsidR="00423CA9" w:rsidRPr="004B0B6A" w:rsidRDefault="00423CA9" w:rsidP="00E65217">
            <w:pPr>
              <w:pStyle w:val="ListParagraph"/>
              <w:numPr>
                <w:ilvl w:val="0"/>
                <w:numId w:val="27"/>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فایل ها، پروژه های دیجیتالی، فلم ها، صفحات وب و پادکست ها با استفاده از منابع شبکه در حمایت از آموزش و پژوهش ایجاد کنید.</w:t>
            </w:r>
          </w:p>
          <w:p w14:paraId="7E695A7B" w14:textId="77777777" w:rsidR="00423CA9" w:rsidRPr="004B0B6A" w:rsidRDefault="00423CA9" w:rsidP="00E65217">
            <w:pPr>
              <w:pStyle w:val="ListParagraph"/>
              <w:numPr>
                <w:ilvl w:val="0"/>
                <w:numId w:val="27"/>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در وبلاگ ها، ویکی ها، تابلوهای اعلانات، سایت های شبکه های اجتماعی و گروه های که آموزش و تحقیق را پشتیبانی می کنند شرکت کنید.</w:t>
            </w:r>
          </w:p>
          <w:p w14:paraId="2AC12635" w14:textId="77777777" w:rsidR="00423CA9" w:rsidRPr="004B0B6A" w:rsidRDefault="00423CA9" w:rsidP="00E65217">
            <w:pPr>
              <w:pStyle w:val="ListParagraph"/>
              <w:numPr>
                <w:ilvl w:val="0"/>
                <w:numId w:val="27"/>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محتوا برای پادکست، ایمیل و صفحات وب که از آموزش و تحقیق پشتیبانی می کند ایجاد کنید.</w:t>
            </w:r>
          </w:p>
          <w:p w14:paraId="4EE38D1B" w14:textId="77777777" w:rsidR="00423CA9" w:rsidRPr="004B0B6A" w:rsidRDefault="00423CA9" w:rsidP="00E65217">
            <w:pPr>
              <w:pStyle w:val="ListParagraph"/>
              <w:numPr>
                <w:ilvl w:val="0"/>
                <w:numId w:val="27"/>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منابع مناسب استفاده شده از انترنت یا سایر رسانه های الکترونیکی را ذکر کنید.</w:t>
            </w:r>
          </w:p>
          <w:p w14:paraId="0AA91416" w14:textId="77777777" w:rsidR="00423CA9" w:rsidRPr="004B0B6A" w:rsidRDefault="00423CA9" w:rsidP="00E65217">
            <w:pPr>
              <w:pStyle w:val="ListParagraph"/>
              <w:numPr>
                <w:ilvl w:val="0"/>
                <w:numId w:val="27"/>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اطلاعات شخصی، از جمله نام کامل، آدرس خانه و شماره تلیفون خود را در وب سایت ها، وبلاگ ها، پادکست ها، فلم ها، سایت های شبکه های اجتماعی، ویکی، ایمیل یا محتوا در هر رسانه الکترونیکی دیگر خصوصی نگه دارید.</w:t>
            </w:r>
          </w:p>
          <w:p w14:paraId="13744A37" w14:textId="77777777" w:rsidR="00423CA9" w:rsidRPr="004B0B6A" w:rsidRDefault="00423CA9" w:rsidP="00E65217">
            <w:pPr>
              <w:pStyle w:val="ListParagraph"/>
              <w:numPr>
                <w:ilvl w:val="0"/>
                <w:numId w:val="27"/>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اطلاعات شخصی افراد دیگر را در هر رسانه الکترونیکی محرمانه نگه دارید مگر اینکه ابتدا مجوز اشتراک گذاری را دریافت کرده باشید.</w:t>
            </w:r>
          </w:p>
          <w:p w14:paraId="6F4FD8A0" w14:textId="77777777" w:rsidR="00423CA9" w:rsidRPr="004B0B6A" w:rsidRDefault="00423CA9" w:rsidP="00E65217">
            <w:pPr>
              <w:pStyle w:val="ListParagraph"/>
              <w:numPr>
                <w:ilvl w:val="0"/>
                <w:numId w:val="27"/>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در صورت مواجه شدن با اطلاعات یا پیام های خطرناک یا نامناسب به صورت آنلاین، به اداره مکتب اطلاع دهید.</w:t>
            </w:r>
          </w:p>
        </w:tc>
        <w:tc>
          <w:tcPr>
            <w:tcW w:w="3525" w:type="dxa"/>
          </w:tcPr>
          <w:p w14:paraId="65365840" w14:textId="77777777" w:rsidR="00423CA9" w:rsidRPr="004B0B6A" w:rsidRDefault="00423CA9" w:rsidP="00E65217">
            <w:pPr>
              <w:pStyle w:val="ListParagraph"/>
              <w:numPr>
                <w:ilvl w:val="0"/>
                <w:numId w:val="26"/>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استفاده از حساب یک استفاده کننده دیگر.</w:t>
            </w:r>
          </w:p>
          <w:p w14:paraId="70E47F44" w14:textId="77777777" w:rsidR="00423CA9" w:rsidRPr="004B0B6A" w:rsidRDefault="00423CA9" w:rsidP="00E65217">
            <w:pPr>
              <w:pStyle w:val="ListParagraph"/>
              <w:numPr>
                <w:ilvl w:val="0"/>
                <w:numId w:val="26"/>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دسترسی به کمپیوترها، شبکه ها یا سیستم های اطلاعاتی غیر مجاز.</w:t>
            </w:r>
          </w:p>
          <w:p w14:paraId="08F342C0" w14:textId="1E6BA47A" w:rsidR="00423CA9" w:rsidRPr="004B0B6A" w:rsidRDefault="00423CA9" w:rsidP="00E65217">
            <w:pPr>
              <w:pStyle w:val="ListParagraph"/>
              <w:numPr>
                <w:ilvl w:val="0"/>
                <w:numId w:val="26"/>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 xml:space="preserve">مزاحمت سایبری، آزار یا توزیع نامه های نفرت انگیز از هر نوع، از جمله </w:t>
            </w:r>
            <w:r w:rsidR="000A7B26">
              <w:rPr>
                <w:rFonts w:asciiTheme="minorHAnsi" w:eastAsia="Arial" w:hAnsiTheme="minorHAnsi" w:cs="Arial" w:hint="cs"/>
                <w:sz w:val="18"/>
                <w:szCs w:val="18"/>
                <w:rtl/>
                <w:lang w:bidi="fa-IR"/>
              </w:rPr>
              <w:t>مزاح</w:t>
            </w:r>
            <w:r w:rsidRPr="004B0B6A">
              <w:rPr>
                <w:rFonts w:asciiTheme="minorHAnsi" w:eastAsia="Arial" w:hAnsiTheme="minorHAnsi" w:cs="Arial"/>
                <w:sz w:val="18"/>
                <w:szCs w:val="18"/>
                <w:rtl/>
              </w:rPr>
              <w:t xml:space="preserve"> ها و اظهارات تبعیض آمیز.</w:t>
            </w:r>
          </w:p>
          <w:p w14:paraId="77547AB7" w14:textId="77777777" w:rsidR="00423CA9" w:rsidRPr="004B0B6A" w:rsidRDefault="00423CA9" w:rsidP="00E65217">
            <w:pPr>
              <w:pStyle w:val="ListParagraph"/>
              <w:numPr>
                <w:ilvl w:val="0"/>
                <w:numId w:val="26"/>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 xml:space="preserve">پست، ارسال یا ذخیره اطلاعاتی که می تواند دیگران را به خطر بیندازد. </w:t>
            </w:r>
          </w:p>
          <w:p w14:paraId="7EF4BCCE" w14:textId="77777777" w:rsidR="00423CA9" w:rsidRPr="004B0B6A" w:rsidRDefault="00423CA9" w:rsidP="00E65217">
            <w:pPr>
              <w:pStyle w:val="ListParagraph"/>
              <w:numPr>
                <w:ilvl w:val="0"/>
                <w:numId w:val="26"/>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 xml:space="preserve">نشان دادن اقدامات غیر اخلاقی، غیرقانونی یا کار که منجر به مسئولیت یا پرداخت </w:t>
            </w:r>
            <w:r w:rsidRPr="004B0B6A">
              <w:rPr>
                <w:rFonts w:asciiTheme="minorHAnsi" w:eastAsia="Arial" w:hAnsiTheme="minorHAnsi" w:cs="Arial"/>
                <w:sz w:val="18"/>
                <w:szCs w:val="18"/>
              </w:rPr>
              <w:t>ASD</w:t>
            </w:r>
            <w:r w:rsidRPr="004B0B6A">
              <w:rPr>
                <w:rFonts w:asciiTheme="minorHAnsi" w:eastAsia="Arial" w:hAnsiTheme="minorHAnsi" w:cs="Arial"/>
                <w:sz w:val="18"/>
                <w:szCs w:val="18"/>
                <w:rtl/>
              </w:rPr>
              <w:t xml:space="preserve"> میشود.</w:t>
            </w:r>
          </w:p>
          <w:p w14:paraId="0DFC34A2" w14:textId="77777777" w:rsidR="00423CA9" w:rsidRPr="004B0B6A" w:rsidRDefault="00423CA9" w:rsidP="00E65217">
            <w:pPr>
              <w:pStyle w:val="ListParagraph"/>
              <w:numPr>
                <w:ilvl w:val="0"/>
                <w:numId w:val="26"/>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کاپی یا چندین کاپی آثار الکترونیکی یا برنامه های نرم افزاری؛ این هم دزدی است.</w:t>
            </w:r>
          </w:p>
          <w:p w14:paraId="1F7BDFD4" w14:textId="77777777" w:rsidR="00423CA9" w:rsidRPr="004B0B6A" w:rsidRDefault="00423CA9" w:rsidP="00E65217">
            <w:pPr>
              <w:pStyle w:val="ListParagraph"/>
              <w:numPr>
                <w:ilvl w:val="0"/>
                <w:numId w:val="26"/>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هک، خرابکاری یا معرفی ویروس ها، کرم ها یا سایر تغییرات در سخت افزار، نرم افزار و ابزارهای نظارتی.</w:t>
            </w:r>
          </w:p>
          <w:p w14:paraId="6E468B99" w14:textId="77777777" w:rsidR="00423CA9" w:rsidRPr="004B0B6A" w:rsidRDefault="00423CA9" w:rsidP="00E65217">
            <w:pPr>
              <w:pStyle w:val="ListParagraph"/>
              <w:numPr>
                <w:ilvl w:val="0"/>
                <w:numId w:val="26"/>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دسترسی، اپلود، دانلود، ذخیره یا توزیع مطالب ناپسند، پورنوگرافی یا مواد واضح جنسی.</w:t>
            </w:r>
          </w:p>
          <w:p w14:paraId="236666A4" w14:textId="22919F75" w:rsidR="00423CA9" w:rsidRPr="004B0B6A" w:rsidRDefault="000A7B26" w:rsidP="000A7B26">
            <w:pPr>
              <w:pStyle w:val="ListParagraph"/>
              <w:numPr>
                <w:ilvl w:val="0"/>
                <w:numId w:val="26"/>
              </w:numPr>
              <w:overflowPunct/>
              <w:autoSpaceDE/>
              <w:autoSpaceDN/>
              <w:bidi/>
              <w:adjustRightInd/>
              <w:textAlignment w:val="auto"/>
              <w:rPr>
                <w:rFonts w:asciiTheme="minorHAnsi" w:eastAsia="Arial" w:hAnsiTheme="minorHAnsi" w:cs="Arial"/>
                <w:sz w:val="18"/>
                <w:szCs w:val="18"/>
              </w:rPr>
            </w:pPr>
            <w:r>
              <w:rPr>
                <w:rFonts w:asciiTheme="minorHAnsi" w:eastAsia="Arial" w:hAnsiTheme="minorHAnsi" w:cs="Arial" w:hint="cs"/>
                <w:sz w:val="18"/>
                <w:szCs w:val="18"/>
                <w:rtl/>
              </w:rPr>
              <w:t xml:space="preserve">استفاده </w:t>
            </w:r>
            <w:r w:rsidR="00423CA9" w:rsidRPr="004B0B6A">
              <w:rPr>
                <w:rFonts w:asciiTheme="minorHAnsi" w:eastAsia="Arial" w:hAnsiTheme="minorHAnsi" w:cs="Arial"/>
                <w:sz w:val="18"/>
                <w:szCs w:val="18"/>
                <w:rtl/>
              </w:rPr>
              <w:t xml:space="preserve">از تکنالوژی </w:t>
            </w:r>
            <w:r w:rsidR="00423CA9" w:rsidRPr="004B0B6A">
              <w:rPr>
                <w:rFonts w:asciiTheme="minorHAnsi" w:eastAsia="Arial" w:hAnsiTheme="minorHAnsi" w:cs="Arial"/>
                <w:sz w:val="18"/>
                <w:szCs w:val="18"/>
              </w:rPr>
              <w:t>ASD</w:t>
            </w:r>
            <w:r w:rsidR="00423CA9" w:rsidRPr="004B0B6A">
              <w:rPr>
                <w:rFonts w:asciiTheme="minorHAnsi" w:eastAsia="Arial" w:hAnsiTheme="minorHAnsi" w:cs="Arial"/>
                <w:sz w:val="18"/>
                <w:szCs w:val="18"/>
                <w:rtl/>
              </w:rPr>
              <w:t xml:space="preserve"> برای منافع شخصی، درخواست تجاری یا جبران خسارت </w:t>
            </w:r>
            <w:r>
              <w:rPr>
                <w:rFonts w:asciiTheme="minorHAnsi" w:eastAsia="Arial" w:hAnsiTheme="minorHAnsi" w:cs="Arial" w:hint="cs"/>
                <w:sz w:val="18"/>
                <w:szCs w:val="18"/>
                <w:rtl/>
              </w:rPr>
              <w:t>اجتناب شود</w:t>
            </w:r>
            <w:r w:rsidR="00423CA9" w:rsidRPr="004B0B6A">
              <w:rPr>
                <w:rFonts w:asciiTheme="minorHAnsi" w:eastAsia="Arial" w:hAnsiTheme="minorHAnsi" w:cs="Arial"/>
                <w:sz w:val="18"/>
                <w:szCs w:val="18"/>
                <w:rtl/>
              </w:rPr>
              <w:t>.</w:t>
            </w:r>
          </w:p>
          <w:p w14:paraId="2A7C775F" w14:textId="77777777" w:rsidR="00423CA9" w:rsidRPr="004B0B6A" w:rsidRDefault="00423CA9" w:rsidP="00E65217">
            <w:pPr>
              <w:pStyle w:val="ListParagraph"/>
              <w:numPr>
                <w:ilvl w:val="0"/>
                <w:numId w:val="26"/>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قطعات یا اجزای دستگاه های تکنالوژی منطقه را بدون تأیید صریح وزارت تکنالوژی تغییر دهید.</w:t>
            </w:r>
          </w:p>
          <w:p w14:paraId="03FC5088" w14:textId="77777777" w:rsidR="00423CA9" w:rsidRPr="004B0B6A" w:rsidRDefault="00423CA9" w:rsidP="00E65217">
            <w:pPr>
              <w:pStyle w:val="ListParagraph"/>
              <w:numPr>
                <w:ilvl w:val="0"/>
                <w:numId w:val="26"/>
              </w:numPr>
              <w:overflowPunct/>
              <w:autoSpaceDE/>
              <w:autoSpaceDN/>
              <w:bidi/>
              <w:adjustRightInd/>
              <w:textAlignment w:val="auto"/>
              <w:rPr>
                <w:rFonts w:asciiTheme="minorHAnsi" w:eastAsia="Arial" w:hAnsiTheme="minorHAnsi" w:cs="Arial"/>
                <w:sz w:val="18"/>
                <w:szCs w:val="18"/>
              </w:rPr>
            </w:pPr>
            <w:r w:rsidRPr="004B0B6A">
              <w:rPr>
                <w:rFonts w:asciiTheme="minorHAnsi" w:eastAsia="Arial" w:hAnsiTheme="minorHAnsi" w:cs="Arial"/>
                <w:sz w:val="18"/>
                <w:szCs w:val="18"/>
                <w:rtl/>
              </w:rPr>
              <w:t xml:space="preserve">دانلود، کاپی یا تکثیر داده های منطقه، مجموعه داده ها، و/یا مجموعه داده های </w:t>
            </w:r>
            <w:r w:rsidRPr="004B0B6A">
              <w:rPr>
                <w:rFonts w:asciiTheme="minorHAnsi" w:eastAsia="Arial" w:hAnsiTheme="minorHAnsi" w:cs="Arial"/>
                <w:sz w:val="18"/>
                <w:szCs w:val="18"/>
              </w:rPr>
              <w:t>ASD</w:t>
            </w:r>
            <w:r w:rsidRPr="004B0B6A">
              <w:rPr>
                <w:rFonts w:asciiTheme="minorHAnsi" w:eastAsia="Arial" w:hAnsiTheme="minorHAnsi" w:cs="Arial"/>
                <w:sz w:val="18"/>
                <w:szCs w:val="18"/>
                <w:rtl/>
              </w:rPr>
              <w:t>.</w:t>
            </w:r>
          </w:p>
        </w:tc>
      </w:tr>
    </w:tbl>
    <w:p w14:paraId="761F51BD" w14:textId="77777777" w:rsidR="006B4C59" w:rsidRPr="004B0B6A" w:rsidRDefault="006B4C59" w:rsidP="00423CA9">
      <w:pPr>
        <w:pStyle w:val="NoSpacing"/>
        <w:rPr>
          <w:rFonts w:eastAsia="Arial" w:cs="Arial"/>
          <w:sz w:val="18"/>
          <w:szCs w:val="18"/>
        </w:rPr>
      </w:pPr>
    </w:p>
    <w:p w14:paraId="2A8FB021" w14:textId="479F1BC1" w:rsidR="00423CA9" w:rsidRPr="004B0B6A" w:rsidRDefault="00423CA9" w:rsidP="00423CA9">
      <w:pPr>
        <w:pStyle w:val="NoSpacing"/>
        <w:bidi/>
        <w:rPr>
          <w:rFonts w:eastAsia="Arial" w:cs="Arial"/>
          <w:sz w:val="18"/>
          <w:szCs w:val="18"/>
        </w:rPr>
      </w:pPr>
      <w:r w:rsidRPr="004B0B6A">
        <w:rPr>
          <w:rFonts w:eastAsia="Arial" w:cs="Arial"/>
          <w:sz w:val="18"/>
          <w:szCs w:val="18"/>
          <w:rtl/>
        </w:rPr>
        <w:t xml:space="preserve">هنگام استفاده از شبکه منطقه، هیچ شاگرد یا کارمند نباید انتظار حریم خصوصی را از اداره منطقه داشته باشد. </w:t>
      </w:r>
      <w:r w:rsidRPr="004B0B6A">
        <w:rPr>
          <w:rFonts w:eastAsia="Arial" w:cs="Arial"/>
          <w:sz w:val="18"/>
          <w:szCs w:val="18"/>
        </w:rPr>
        <w:t>ASD</w:t>
      </w:r>
      <w:r w:rsidRPr="004B0B6A">
        <w:rPr>
          <w:rFonts w:eastAsia="Arial" w:cs="Arial"/>
          <w:sz w:val="18"/>
          <w:szCs w:val="18"/>
          <w:rtl/>
        </w:rPr>
        <w:t xml:space="preserve"> این حق را برای خود محفوظ می دارد که بدون اطلاع قبلی اطلاعات مربوط به محتوا و استفاده از هر قسمتی از شبکه منطقه را تحت نظارت، بازرسی، کاپی، بازبینی و ذخیره قرار دهد.</w:t>
      </w:r>
    </w:p>
    <w:p w14:paraId="6564B9BA" w14:textId="77777777" w:rsidR="00423CA9" w:rsidRPr="004B0B6A" w:rsidRDefault="00423CA9" w:rsidP="00423CA9">
      <w:pPr>
        <w:pStyle w:val="NoSpacing"/>
        <w:rPr>
          <w:rFonts w:eastAsia="Arial" w:cs="Arial"/>
          <w:sz w:val="18"/>
          <w:szCs w:val="18"/>
        </w:rPr>
      </w:pPr>
    </w:p>
    <w:p w14:paraId="6436094F" w14:textId="01CDE4F8" w:rsidR="00423CA9" w:rsidRPr="004B0B6A" w:rsidRDefault="00423CA9" w:rsidP="00293BDF">
      <w:pPr>
        <w:pStyle w:val="NoSpacing"/>
        <w:bidi/>
        <w:rPr>
          <w:rFonts w:eastAsia="Arial" w:cs="Arial"/>
          <w:sz w:val="18"/>
          <w:szCs w:val="18"/>
        </w:rPr>
      </w:pPr>
      <w:r w:rsidRPr="004B0B6A">
        <w:rPr>
          <w:rFonts w:eastAsia="Arial" w:cs="Arial"/>
          <w:sz w:val="18"/>
          <w:szCs w:val="18"/>
          <w:rtl/>
        </w:rPr>
        <w:t>روشهای استفاده قابل قبول از منابع الکترونیکی باید به طور کامل در</w:t>
      </w:r>
      <w:r w:rsidR="00293BDF">
        <w:rPr>
          <w:rFonts w:eastAsia="Arial" w:cs="Arial" w:hint="cs"/>
          <w:sz w:val="18"/>
          <w:szCs w:val="18"/>
          <w:rtl/>
        </w:rPr>
        <w:t xml:space="preserve"> </w:t>
      </w:r>
      <w:r w:rsidR="00293BDF" w:rsidRPr="004B0B6A">
        <w:rPr>
          <w:rFonts w:eastAsia="Arial" w:cs="Arial"/>
          <w:sz w:val="18"/>
          <w:szCs w:val="18"/>
          <w:rtl/>
        </w:rPr>
        <w:t>مورد بازبینی قرار بگیرد</w:t>
      </w:r>
      <w:r w:rsidR="00293BDF" w:rsidRPr="004B0B6A">
        <w:rPr>
          <w:rFonts w:eastAsia="Arial" w:cs="Arial"/>
          <w:sz w:val="18"/>
          <w:szCs w:val="18"/>
        </w:rPr>
        <w:t>.</w:t>
      </w:r>
      <w:r w:rsidRPr="004B0B6A">
        <w:rPr>
          <w:rFonts w:eastAsia="Arial" w:cs="Arial"/>
          <w:sz w:val="18"/>
          <w:szCs w:val="18"/>
          <w:rtl/>
        </w:rPr>
        <w:t xml:space="preserve"> </w:t>
      </w:r>
      <w:hyperlink r:id="rId31" w:history="1">
        <w:r w:rsidRPr="004B0B6A">
          <w:rPr>
            <w:rStyle w:val="Hyperlink"/>
            <w:rFonts w:eastAsia="Arial" w:cs="Arial"/>
            <w:sz w:val="18"/>
            <w:szCs w:val="18"/>
          </w:rPr>
          <w:t>http://www.auburn.wednet.edu/aup</w:t>
        </w:r>
      </w:hyperlink>
      <w:r w:rsidR="00293BDF">
        <w:rPr>
          <w:rStyle w:val="Hyperlink"/>
          <w:rFonts w:eastAsia="Arial" w:cs="Arial" w:hint="cs"/>
          <w:sz w:val="18"/>
          <w:szCs w:val="18"/>
          <w:rtl/>
        </w:rPr>
        <w:t xml:space="preserve"> </w:t>
      </w:r>
    </w:p>
    <w:p w14:paraId="080FF564" w14:textId="77777777" w:rsidR="003F0BCB" w:rsidRPr="004B0B6A" w:rsidRDefault="003F0BCB" w:rsidP="00453E7F">
      <w:pPr>
        <w:pStyle w:val="NoSpacing"/>
        <w:rPr>
          <w:rFonts w:eastAsia="Arial" w:cs="Arial"/>
          <w:sz w:val="18"/>
          <w:szCs w:val="18"/>
        </w:rPr>
      </w:pPr>
    </w:p>
    <w:p w14:paraId="6745C110" w14:textId="77777777" w:rsidR="00423CA9" w:rsidRPr="004B0B6A" w:rsidRDefault="00423CA9" w:rsidP="006B4C59">
      <w:pPr>
        <w:bidi/>
        <w:jc w:val="center"/>
        <w:rPr>
          <w:rFonts w:asciiTheme="minorHAnsi" w:hAnsiTheme="minorHAnsi" w:cs="Arial"/>
          <w:b/>
          <w:i/>
          <w:sz w:val="18"/>
          <w:szCs w:val="18"/>
        </w:rPr>
      </w:pPr>
      <w:r w:rsidRPr="004B0B6A">
        <w:rPr>
          <w:rFonts w:asciiTheme="minorHAnsi" w:hAnsiTheme="minorHAnsi" w:cs="Arial"/>
          <w:b/>
          <w:i/>
          <w:sz w:val="18"/>
          <w:szCs w:val="18"/>
          <w:rtl/>
        </w:rPr>
        <w:t xml:space="preserve">لطفاً از وبسایت </w:t>
      </w:r>
      <w:hyperlink r:id="rId32" w:history="1">
        <w:r w:rsidR="006B4C59" w:rsidRPr="004B0B6A">
          <w:rPr>
            <w:rStyle w:val="Hyperlink"/>
            <w:rFonts w:asciiTheme="minorHAnsi" w:hAnsiTheme="minorHAnsi" w:cs="Arial"/>
            <w:b/>
            <w:sz w:val="18"/>
            <w:szCs w:val="18"/>
          </w:rPr>
          <w:t>www.auburn.wednet.edu/aup</w:t>
        </w:r>
      </w:hyperlink>
      <w:r w:rsidR="006B4C59" w:rsidRPr="004B0B6A">
        <w:rPr>
          <w:rFonts w:asciiTheme="minorHAnsi" w:hAnsiTheme="minorHAnsi" w:cs="Arial"/>
          <w:b/>
          <w:i/>
          <w:sz w:val="18"/>
          <w:szCs w:val="18"/>
          <w:rtl/>
        </w:rPr>
        <w:t xml:space="preserve"> </w:t>
      </w:r>
      <w:r w:rsidRPr="004B0B6A">
        <w:rPr>
          <w:rFonts w:asciiTheme="minorHAnsi" w:hAnsiTheme="minorHAnsi" w:cs="Arial"/>
          <w:i/>
          <w:sz w:val="18"/>
          <w:szCs w:val="18"/>
          <w:rtl/>
        </w:rPr>
        <w:t>برای</w:t>
      </w:r>
    </w:p>
    <w:p w14:paraId="7A0C6471" w14:textId="77777777" w:rsidR="00423CA9" w:rsidRPr="004B0B6A" w:rsidRDefault="00423CA9" w:rsidP="00423CA9">
      <w:pPr>
        <w:bidi/>
        <w:jc w:val="center"/>
        <w:rPr>
          <w:rFonts w:asciiTheme="minorHAnsi" w:hAnsiTheme="minorHAnsi"/>
          <w:b/>
          <w:bCs/>
          <w:sz w:val="18"/>
          <w:szCs w:val="18"/>
        </w:rPr>
      </w:pPr>
      <w:r w:rsidRPr="004B0B6A">
        <w:rPr>
          <w:rFonts w:asciiTheme="minorHAnsi" w:hAnsiTheme="minorHAnsi"/>
          <w:b/>
          <w:bCs/>
          <w:sz w:val="18"/>
          <w:szCs w:val="18"/>
          <w:rtl/>
        </w:rPr>
        <w:t>روشهای استفاده قابل قبول برای منابع الکترونیکی (انگلیسی)</w:t>
      </w:r>
    </w:p>
    <w:p w14:paraId="487636E4" w14:textId="77777777" w:rsidR="00423CA9" w:rsidRPr="004B0B6A" w:rsidRDefault="00423CA9" w:rsidP="00423CA9">
      <w:pPr>
        <w:bidi/>
        <w:jc w:val="center"/>
        <w:rPr>
          <w:rFonts w:asciiTheme="minorHAnsi" w:hAnsiTheme="minorHAnsi" w:cs="Arial"/>
          <w:sz w:val="18"/>
          <w:szCs w:val="18"/>
        </w:rPr>
      </w:pPr>
      <w:proofErr w:type="spellStart"/>
      <w:r w:rsidRPr="004B0B6A">
        <w:rPr>
          <w:rFonts w:asciiTheme="minorHAnsi" w:hAnsiTheme="minorHAnsi"/>
          <w:b/>
          <w:bCs/>
          <w:sz w:val="18"/>
          <w:szCs w:val="18"/>
        </w:rPr>
        <w:t>Recursos</w:t>
      </w:r>
      <w:proofErr w:type="spellEnd"/>
      <w:r w:rsidRPr="004B0B6A">
        <w:rPr>
          <w:rFonts w:asciiTheme="minorHAnsi" w:hAnsiTheme="minorHAnsi"/>
          <w:b/>
          <w:bCs/>
          <w:sz w:val="18"/>
          <w:szCs w:val="18"/>
        </w:rPr>
        <w:t xml:space="preserve"> </w:t>
      </w:r>
      <w:proofErr w:type="spellStart"/>
      <w:r w:rsidRPr="004B0B6A">
        <w:rPr>
          <w:rFonts w:asciiTheme="minorHAnsi" w:hAnsiTheme="minorHAnsi"/>
          <w:b/>
          <w:bCs/>
          <w:sz w:val="18"/>
          <w:szCs w:val="18"/>
        </w:rPr>
        <w:t>Electrónicos</w:t>
      </w:r>
      <w:proofErr w:type="spellEnd"/>
      <w:r w:rsidRPr="004B0B6A">
        <w:rPr>
          <w:rFonts w:asciiTheme="minorHAnsi" w:hAnsiTheme="minorHAnsi"/>
          <w:b/>
          <w:bCs/>
          <w:sz w:val="18"/>
          <w:szCs w:val="18"/>
          <w:rtl/>
        </w:rPr>
        <w:t xml:space="preserve"> (اسپانیایی)</w:t>
      </w:r>
    </w:p>
    <w:p w14:paraId="7A249BC5" w14:textId="77777777" w:rsidR="00423CA9" w:rsidRPr="004B0B6A" w:rsidRDefault="00423CA9" w:rsidP="00423CA9">
      <w:pPr>
        <w:pStyle w:val="Default"/>
        <w:bidi/>
        <w:jc w:val="center"/>
        <w:rPr>
          <w:rFonts w:asciiTheme="minorHAnsi" w:hAnsiTheme="minorHAnsi"/>
          <w:b/>
          <w:bCs/>
          <w:color w:val="auto"/>
          <w:sz w:val="18"/>
          <w:szCs w:val="18"/>
        </w:rPr>
      </w:pPr>
      <w:proofErr w:type="spellStart"/>
      <w:r w:rsidRPr="004B0B6A">
        <w:rPr>
          <w:rFonts w:asciiTheme="minorHAnsi" w:hAnsiTheme="minorHAnsi"/>
          <w:b/>
          <w:bCs/>
          <w:color w:val="auto"/>
          <w:sz w:val="18"/>
          <w:szCs w:val="18"/>
        </w:rPr>
        <w:t>Электронные</w:t>
      </w:r>
      <w:proofErr w:type="spellEnd"/>
      <w:r w:rsidRPr="004B0B6A">
        <w:rPr>
          <w:rFonts w:asciiTheme="minorHAnsi" w:hAnsiTheme="minorHAnsi"/>
          <w:b/>
          <w:bCs/>
          <w:color w:val="auto"/>
          <w:sz w:val="18"/>
          <w:szCs w:val="18"/>
        </w:rPr>
        <w:t xml:space="preserve"> </w:t>
      </w:r>
      <w:proofErr w:type="spellStart"/>
      <w:r w:rsidRPr="004B0B6A">
        <w:rPr>
          <w:rFonts w:asciiTheme="minorHAnsi" w:hAnsiTheme="minorHAnsi"/>
          <w:b/>
          <w:bCs/>
          <w:color w:val="auto"/>
          <w:sz w:val="18"/>
          <w:szCs w:val="18"/>
        </w:rPr>
        <w:t>ресурсы</w:t>
      </w:r>
      <w:proofErr w:type="spellEnd"/>
      <w:r w:rsidRPr="004B0B6A">
        <w:rPr>
          <w:rFonts w:asciiTheme="minorHAnsi" w:hAnsiTheme="minorHAnsi"/>
          <w:b/>
          <w:bCs/>
          <w:color w:val="auto"/>
          <w:sz w:val="18"/>
          <w:szCs w:val="18"/>
          <w:rtl/>
        </w:rPr>
        <w:t xml:space="preserve"> (روسی)</w:t>
      </w:r>
    </w:p>
    <w:p w14:paraId="6978D7B0" w14:textId="77777777" w:rsidR="00423CA9" w:rsidRPr="004B0B6A" w:rsidRDefault="00423CA9" w:rsidP="00423CA9">
      <w:pPr>
        <w:pStyle w:val="Default"/>
        <w:bidi/>
        <w:jc w:val="center"/>
        <w:rPr>
          <w:rFonts w:asciiTheme="minorHAnsi" w:hAnsiTheme="minorHAnsi"/>
          <w:b/>
          <w:bCs/>
          <w:color w:val="auto"/>
          <w:sz w:val="18"/>
          <w:szCs w:val="18"/>
        </w:rPr>
      </w:pPr>
      <w:proofErr w:type="spellStart"/>
      <w:r w:rsidRPr="004B0B6A">
        <w:rPr>
          <w:rFonts w:asciiTheme="minorHAnsi" w:hAnsiTheme="minorHAnsi"/>
          <w:b/>
          <w:bCs/>
          <w:color w:val="auto"/>
          <w:sz w:val="18"/>
          <w:szCs w:val="18"/>
        </w:rPr>
        <w:t>Електронні</w:t>
      </w:r>
      <w:proofErr w:type="spellEnd"/>
      <w:r w:rsidRPr="004B0B6A">
        <w:rPr>
          <w:rFonts w:asciiTheme="minorHAnsi" w:hAnsiTheme="minorHAnsi"/>
          <w:b/>
          <w:bCs/>
          <w:color w:val="auto"/>
          <w:sz w:val="18"/>
          <w:szCs w:val="18"/>
        </w:rPr>
        <w:t xml:space="preserve"> </w:t>
      </w:r>
      <w:proofErr w:type="spellStart"/>
      <w:r w:rsidRPr="004B0B6A">
        <w:rPr>
          <w:rFonts w:asciiTheme="minorHAnsi" w:hAnsiTheme="minorHAnsi"/>
          <w:b/>
          <w:bCs/>
          <w:color w:val="auto"/>
          <w:sz w:val="18"/>
          <w:szCs w:val="18"/>
        </w:rPr>
        <w:t>ресурси</w:t>
      </w:r>
      <w:proofErr w:type="spellEnd"/>
      <w:r w:rsidRPr="004B0B6A">
        <w:rPr>
          <w:rFonts w:asciiTheme="minorHAnsi" w:hAnsiTheme="minorHAnsi"/>
          <w:b/>
          <w:bCs/>
          <w:color w:val="auto"/>
          <w:sz w:val="18"/>
          <w:szCs w:val="18"/>
          <w:rtl/>
        </w:rPr>
        <w:t xml:space="preserve"> (یوکراینی)</w:t>
      </w:r>
    </w:p>
    <w:p w14:paraId="5BF77658" w14:textId="77777777" w:rsidR="00423CA9" w:rsidRPr="004B0B6A" w:rsidRDefault="00423CA9" w:rsidP="00423CA9">
      <w:pPr>
        <w:bidi/>
        <w:jc w:val="center"/>
        <w:rPr>
          <w:rFonts w:asciiTheme="minorHAnsi" w:hAnsiTheme="minorHAnsi"/>
          <w:sz w:val="18"/>
          <w:szCs w:val="18"/>
        </w:rPr>
      </w:pPr>
      <w:proofErr w:type="spellStart"/>
      <w:r w:rsidRPr="004B0B6A">
        <w:rPr>
          <w:rFonts w:asciiTheme="minorHAnsi" w:hAnsiTheme="minorHAnsi" w:cs="Arial"/>
          <w:b/>
          <w:sz w:val="18"/>
          <w:szCs w:val="18"/>
        </w:rPr>
        <w:t>Kein</w:t>
      </w:r>
      <w:proofErr w:type="spellEnd"/>
      <w:r w:rsidRPr="004B0B6A">
        <w:rPr>
          <w:rFonts w:asciiTheme="minorHAnsi" w:hAnsiTheme="minorHAnsi" w:cs="Arial"/>
          <w:b/>
          <w:sz w:val="18"/>
          <w:szCs w:val="18"/>
        </w:rPr>
        <w:t xml:space="preserve"> </w:t>
      </w:r>
      <w:proofErr w:type="spellStart"/>
      <w:r w:rsidRPr="004B0B6A">
        <w:rPr>
          <w:rFonts w:asciiTheme="minorHAnsi" w:hAnsiTheme="minorHAnsi" w:cs="Arial"/>
          <w:b/>
          <w:sz w:val="18"/>
          <w:szCs w:val="18"/>
        </w:rPr>
        <w:t>Jerbal</w:t>
      </w:r>
      <w:proofErr w:type="spellEnd"/>
      <w:r w:rsidRPr="004B0B6A">
        <w:rPr>
          <w:rFonts w:asciiTheme="minorHAnsi" w:hAnsiTheme="minorHAnsi" w:cs="Arial"/>
          <w:b/>
          <w:sz w:val="18"/>
          <w:szCs w:val="18"/>
        </w:rPr>
        <w:t xml:space="preserve"> </w:t>
      </w:r>
      <w:proofErr w:type="spellStart"/>
      <w:r w:rsidRPr="004B0B6A">
        <w:rPr>
          <w:rFonts w:asciiTheme="minorHAnsi" w:hAnsiTheme="minorHAnsi" w:cs="Arial"/>
          <w:b/>
          <w:sz w:val="18"/>
          <w:szCs w:val="18"/>
        </w:rPr>
        <w:t>ak</w:t>
      </w:r>
      <w:proofErr w:type="spellEnd"/>
      <w:r w:rsidRPr="004B0B6A">
        <w:rPr>
          <w:rFonts w:asciiTheme="minorHAnsi" w:hAnsiTheme="minorHAnsi" w:cs="Arial"/>
          <w:b/>
          <w:sz w:val="18"/>
          <w:szCs w:val="18"/>
        </w:rPr>
        <w:t xml:space="preserve"> Men ko Jet </w:t>
      </w:r>
      <w:proofErr w:type="spellStart"/>
      <w:r w:rsidRPr="004B0B6A">
        <w:rPr>
          <w:rFonts w:asciiTheme="minorHAnsi" w:hAnsiTheme="minorHAnsi" w:cs="Arial"/>
          <w:b/>
          <w:sz w:val="18"/>
          <w:szCs w:val="18"/>
        </w:rPr>
        <w:t>Rej</w:t>
      </w:r>
      <w:proofErr w:type="spellEnd"/>
      <w:r w:rsidRPr="004B0B6A">
        <w:rPr>
          <w:rFonts w:asciiTheme="minorHAnsi" w:hAnsiTheme="minorHAnsi" w:cs="Arial"/>
          <w:b/>
          <w:sz w:val="18"/>
          <w:szCs w:val="18"/>
        </w:rPr>
        <w:t xml:space="preserve"> Computer </w:t>
      </w:r>
      <w:proofErr w:type="spellStart"/>
      <w:r w:rsidRPr="004B0B6A">
        <w:rPr>
          <w:rFonts w:asciiTheme="minorHAnsi" w:hAnsiTheme="minorHAnsi" w:cs="Arial"/>
          <w:b/>
          <w:sz w:val="18"/>
          <w:szCs w:val="18"/>
        </w:rPr>
        <w:t>ak</w:t>
      </w:r>
      <w:proofErr w:type="spellEnd"/>
      <w:r w:rsidRPr="004B0B6A">
        <w:rPr>
          <w:rFonts w:asciiTheme="minorHAnsi" w:hAnsiTheme="minorHAnsi" w:cs="Arial"/>
          <w:b/>
          <w:sz w:val="18"/>
          <w:szCs w:val="18"/>
        </w:rPr>
        <w:t xml:space="preserve"> Electronic Resources</w:t>
      </w:r>
      <w:r w:rsidRPr="004B0B6A">
        <w:rPr>
          <w:rFonts w:asciiTheme="minorHAnsi" w:hAnsiTheme="minorHAnsi" w:cs="Arial"/>
          <w:b/>
          <w:sz w:val="18"/>
          <w:szCs w:val="18"/>
          <w:rtl/>
        </w:rPr>
        <w:t xml:space="preserve"> (زبان ماشارلیز)</w:t>
      </w:r>
    </w:p>
    <w:p w14:paraId="3F83EE07" w14:textId="77777777" w:rsidR="008E325C" w:rsidRPr="004B0B6A" w:rsidRDefault="008E325C" w:rsidP="000E2DE2">
      <w:pPr>
        <w:jc w:val="both"/>
        <w:rPr>
          <w:rFonts w:asciiTheme="minorHAnsi" w:hAnsiTheme="minorHAnsi"/>
          <w:sz w:val="18"/>
          <w:szCs w:val="18"/>
        </w:rPr>
      </w:pPr>
    </w:p>
    <w:p w14:paraId="434F5723" w14:textId="77777777" w:rsidR="008D01E1" w:rsidRDefault="008D01E1" w:rsidP="000E2DE2">
      <w:pPr>
        <w:jc w:val="both"/>
        <w:rPr>
          <w:rFonts w:asciiTheme="minorHAnsi" w:hAnsiTheme="minorHAnsi"/>
          <w:sz w:val="18"/>
          <w:szCs w:val="18"/>
          <w:u w:val="single"/>
        </w:rPr>
      </w:pPr>
    </w:p>
    <w:p w14:paraId="55CEB653" w14:textId="77777777" w:rsidR="00CC03A8" w:rsidRPr="004B0B6A" w:rsidRDefault="00CC03A8" w:rsidP="000E2DE2">
      <w:pPr>
        <w:bidi/>
        <w:jc w:val="both"/>
        <w:rPr>
          <w:rFonts w:asciiTheme="minorHAnsi" w:hAnsiTheme="minorHAnsi"/>
          <w:sz w:val="18"/>
          <w:szCs w:val="18"/>
          <w:u w:val="single"/>
        </w:rPr>
      </w:pPr>
      <w:r w:rsidRPr="004B0B6A">
        <w:rPr>
          <w:rFonts w:asciiTheme="minorHAnsi" w:hAnsiTheme="minorHAnsi"/>
          <w:sz w:val="18"/>
          <w:szCs w:val="18"/>
          <w:u w:val="single"/>
          <w:rtl/>
        </w:rPr>
        <w:t>دوا خوردن شاگرد در مکتب</w:t>
      </w:r>
    </w:p>
    <w:p w14:paraId="76357B78" w14:textId="11CCCA75" w:rsidR="00CC03A8" w:rsidRPr="004B0B6A" w:rsidRDefault="00CC03A8" w:rsidP="000E2DE2">
      <w:pPr>
        <w:bidi/>
        <w:jc w:val="both"/>
        <w:rPr>
          <w:rFonts w:asciiTheme="minorHAnsi" w:hAnsiTheme="minorHAnsi"/>
          <w:sz w:val="18"/>
          <w:szCs w:val="18"/>
        </w:rPr>
      </w:pPr>
      <w:r w:rsidRPr="004B0B6A">
        <w:rPr>
          <w:rFonts w:asciiTheme="minorHAnsi" w:hAnsiTheme="minorHAnsi"/>
          <w:sz w:val="18"/>
          <w:szCs w:val="18"/>
          <w:rtl/>
        </w:rPr>
        <w:t xml:space="preserve">اساسنامه </w:t>
      </w:r>
      <w:r w:rsidRPr="004B0B6A">
        <w:rPr>
          <w:rFonts w:asciiTheme="minorHAnsi" w:hAnsiTheme="minorHAnsi"/>
          <w:i/>
          <w:sz w:val="18"/>
          <w:szCs w:val="18"/>
          <w:rtl/>
        </w:rPr>
        <w:t>واشنگتن</w:t>
      </w:r>
      <w:r w:rsidRPr="004B0B6A">
        <w:rPr>
          <w:rFonts w:asciiTheme="minorHAnsi" w:hAnsiTheme="minorHAnsi"/>
          <w:sz w:val="18"/>
          <w:szCs w:val="18"/>
          <w:rtl/>
        </w:rPr>
        <w:t xml:space="preserve"> از پرسونل مکتب می خواهد که قبل از تجویز هرگونه دوا، چه نسخه ای و چه بدون نسخه، برای شاگردان، اجازه و دستورالعمل کتبی از والدین/سرپرست و داکتر عمومی یا داکتر دندان دریافت کنند.</w:t>
      </w:r>
      <w:r w:rsidR="00E65217">
        <w:rPr>
          <w:rFonts w:asciiTheme="minorHAnsi" w:hAnsiTheme="minorHAnsi"/>
          <w:sz w:val="18"/>
          <w:szCs w:val="18"/>
          <w:rtl/>
        </w:rPr>
        <w:t xml:space="preserve"> </w:t>
      </w:r>
      <w:r w:rsidRPr="004B0B6A">
        <w:rPr>
          <w:rFonts w:asciiTheme="minorHAnsi" w:hAnsiTheme="minorHAnsi"/>
          <w:sz w:val="18"/>
          <w:szCs w:val="18"/>
          <w:rtl/>
        </w:rPr>
        <w:t>دستورالعمل های داکتر عمومی یا داکتر دندان باید شامل دلیل مصرف دوا در ساعات مکتب باشد.</w:t>
      </w:r>
      <w:r w:rsidR="00E65217">
        <w:rPr>
          <w:rFonts w:asciiTheme="minorHAnsi" w:hAnsiTheme="minorHAnsi"/>
          <w:sz w:val="18"/>
          <w:szCs w:val="18"/>
          <w:rtl/>
        </w:rPr>
        <w:t xml:space="preserve"> </w:t>
      </w:r>
      <w:r w:rsidRPr="004B0B6A">
        <w:rPr>
          <w:rFonts w:asciiTheme="minorHAnsi" w:hAnsiTheme="minorHAnsi"/>
          <w:sz w:val="18"/>
          <w:szCs w:val="18"/>
          <w:rtl/>
        </w:rPr>
        <w:t>این پالیسی منطقه است که فقط چنین دواهای که نخوردن آن باعث غیرحاضری شاگرد از مکتب میشود و/یا به اندازه کافی مشارکت در فعالیتهای یادگیری در مکتب را متاثر میسازد، اداره کنند.</w:t>
      </w:r>
      <w:r w:rsidR="00E65217">
        <w:rPr>
          <w:rFonts w:asciiTheme="minorHAnsi" w:hAnsiTheme="minorHAnsi"/>
          <w:sz w:val="18"/>
          <w:szCs w:val="18"/>
          <w:rtl/>
        </w:rPr>
        <w:t xml:space="preserve"> </w:t>
      </w:r>
      <w:r w:rsidRPr="004B0B6A">
        <w:rPr>
          <w:rFonts w:asciiTheme="minorHAnsi" w:hAnsiTheme="minorHAnsi"/>
          <w:sz w:val="18"/>
          <w:szCs w:val="18"/>
          <w:rtl/>
        </w:rPr>
        <w:t>در صورت امکان، داکتر عمومی یا داکتر دندان باید تشویق شود تا برنامه های دوا را تنظیم کند تا نیازی به مصرف دوا در مکتب برای کودک نباشد.</w:t>
      </w:r>
    </w:p>
    <w:p w14:paraId="7CCEAB51" w14:textId="77777777" w:rsidR="00CC03A8" w:rsidRPr="004B0B6A" w:rsidRDefault="00CC03A8" w:rsidP="000E2DE2">
      <w:pPr>
        <w:jc w:val="both"/>
        <w:rPr>
          <w:rFonts w:asciiTheme="minorHAnsi" w:hAnsiTheme="minorHAnsi"/>
          <w:sz w:val="18"/>
          <w:szCs w:val="18"/>
        </w:rPr>
      </w:pPr>
    </w:p>
    <w:p w14:paraId="1F8F4507" w14:textId="77777777" w:rsidR="00CC03A8" w:rsidRPr="004B0B6A" w:rsidRDefault="00CC03A8" w:rsidP="000E2DE2">
      <w:pPr>
        <w:bidi/>
        <w:jc w:val="both"/>
        <w:rPr>
          <w:rFonts w:asciiTheme="minorHAnsi" w:hAnsiTheme="minorHAnsi"/>
          <w:sz w:val="18"/>
          <w:szCs w:val="18"/>
        </w:rPr>
      </w:pPr>
      <w:r w:rsidRPr="004B0B6A">
        <w:rPr>
          <w:rFonts w:asciiTheme="minorHAnsi" w:hAnsiTheme="minorHAnsi"/>
          <w:sz w:val="18"/>
          <w:szCs w:val="18"/>
          <w:rtl/>
        </w:rPr>
        <w:t>دواهای که باید در مکتب مصرف شوند باید در دفتر با برچسب اصلی دوا ساز به همراه کودک، نام کودک، نام داکتر یا داکتر دندان، دوا و مقدار مصرف به دفتر آورده شود.</w:t>
      </w:r>
    </w:p>
    <w:p w14:paraId="5657E818" w14:textId="77777777" w:rsidR="00CC03A8" w:rsidRPr="004B0B6A" w:rsidRDefault="00CC03A8" w:rsidP="000E2DE2">
      <w:pPr>
        <w:jc w:val="both"/>
        <w:rPr>
          <w:rFonts w:asciiTheme="minorHAnsi" w:hAnsiTheme="minorHAnsi"/>
          <w:sz w:val="18"/>
          <w:szCs w:val="18"/>
        </w:rPr>
      </w:pPr>
    </w:p>
    <w:p w14:paraId="056FD6A9" w14:textId="2A4CC8F9" w:rsidR="00CC03A8" w:rsidRPr="004B0B6A" w:rsidRDefault="00CC03A8" w:rsidP="000E2DE2">
      <w:pPr>
        <w:bidi/>
        <w:jc w:val="both"/>
        <w:rPr>
          <w:rFonts w:asciiTheme="minorHAnsi" w:hAnsiTheme="minorHAnsi"/>
          <w:sz w:val="18"/>
          <w:szCs w:val="18"/>
        </w:rPr>
      </w:pPr>
      <w:r w:rsidRPr="004B0B6A">
        <w:rPr>
          <w:rFonts w:asciiTheme="minorHAnsi" w:hAnsiTheme="minorHAnsi"/>
          <w:sz w:val="18"/>
          <w:szCs w:val="18"/>
          <w:rtl/>
        </w:rPr>
        <w:t xml:space="preserve">مجوز فورمه های دوا در دفتر مکتب و کلینک بسیاری از داکتران عمومی و داکتران دندان </w:t>
      </w:r>
      <w:r w:rsidRPr="004B0B6A">
        <w:rPr>
          <w:rFonts w:asciiTheme="minorHAnsi" w:hAnsiTheme="minorHAnsi"/>
          <w:sz w:val="18"/>
          <w:szCs w:val="18"/>
        </w:rPr>
        <w:t>Auburn</w:t>
      </w:r>
      <w:r w:rsidRPr="004B0B6A">
        <w:rPr>
          <w:rFonts w:asciiTheme="minorHAnsi" w:hAnsiTheme="minorHAnsi"/>
          <w:sz w:val="18"/>
          <w:szCs w:val="18"/>
          <w:rtl/>
        </w:rPr>
        <w:t xml:space="preserve"> موجود است.</w:t>
      </w:r>
      <w:r w:rsidR="00E65217">
        <w:rPr>
          <w:rFonts w:asciiTheme="minorHAnsi" w:hAnsiTheme="minorHAnsi"/>
          <w:sz w:val="18"/>
          <w:szCs w:val="18"/>
          <w:rtl/>
        </w:rPr>
        <w:t xml:space="preserve"> </w:t>
      </w:r>
      <w:r w:rsidRPr="004B0B6A">
        <w:rPr>
          <w:rFonts w:asciiTheme="minorHAnsi" w:hAnsiTheme="minorHAnsi"/>
          <w:sz w:val="18"/>
          <w:szCs w:val="18"/>
          <w:rtl/>
        </w:rPr>
        <w:t>در صورت عدم موجودیت فورمه مورد نیاز، رضایت نامه امضا شده از داکتران و والدین ممکن است پذیرفته شود.</w:t>
      </w:r>
      <w:r w:rsidR="00E65217">
        <w:rPr>
          <w:rFonts w:asciiTheme="minorHAnsi" w:hAnsiTheme="minorHAnsi"/>
          <w:sz w:val="18"/>
          <w:szCs w:val="18"/>
          <w:rtl/>
        </w:rPr>
        <w:t xml:space="preserve"> </w:t>
      </w:r>
      <w:r w:rsidRPr="004B0B6A">
        <w:rPr>
          <w:rFonts w:asciiTheme="minorHAnsi" w:hAnsiTheme="minorHAnsi"/>
          <w:sz w:val="18"/>
          <w:szCs w:val="18"/>
          <w:rtl/>
        </w:rPr>
        <w:t>مجوز تجویز دوا برای شاگردان باید برای یک دوره زمانی خاص باشد و از سال تحصیلی جاری تجاوز نکند.</w:t>
      </w:r>
      <w:r w:rsidR="00E65217">
        <w:rPr>
          <w:rFonts w:asciiTheme="minorHAnsi" w:hAnsiTheme="minorHAnsi"/>
          <w:sz w:val="18"/>
          <w:szCs w:val="18"/>
          <w:rtl/>
        </w:rPr>
        <w:t xml:space="preserve"> </w:t>
      </w:r>
      <w:hyperlink r:id="rId33" w:history="1">
        <w:r w:rsidR="0094580E" w:rsidRPr="004B0B6A">
          <w:rPr>
            <w:rStyle w:val="Hyperlink"/>
            <w:rFonts w:asciiTheme="minorHAnsi" w:hAnsiTheme="minorHAnsi"/>
            <w:sz w:val="18"/>
            <w:szCs w:val="18"/>
            <w:rtl/>
          </w:rPr>
          <w:t xml:space="preserve">پالیسی </w:t>
        </w:r>
        <w:r w:rsidR="0094580E" w:rsidRPr="004B0B6A">
          <w:rPr>
            <w:rStyle w:val="Hyperlink"/>
            <w:rFonts w:asciiTheme="minorHAnsi" w:hAnsiTheme="minorHAnsi"/>
            <w:sz w:val="18"/>
            <w:szCs w:val="18"/>
          </w:rPr>
          <w:t>3416</w:t>
        </w:r>
      </w:hyperlink>
    </w:p>
    <w:p w14:paraId="2E8AC120" w14:textId="77777777" w:rsidR="00CC03A8" w:rsidRPr="004B0B6A" w:rsidRDefault="00CC03A8" w:rsidP="000E2DE2">
      <w:pPr>
        <w:jc w:val="both"/>
        <w:rPr>
          <w:rFonts w:asciiTheme="minorHAnsi" w:hAnsiTheme="minorHAnsi"/>
          <w:sz w:val="18"/>
          <w:szCs w:val="18"/>
        </w:rPr>
      </w:pPr>
    </w:p>
    <w:p w14:paraId="1C1FB727" w14:textId="77777777" w:rsidR="00CC03A8" w:rsidRPr="004B0B6A" w:rsidRDefault="00CC03A8" w:rsidP="000E2DE2">
      <w:pPr>
        <w:bidi/>
        <w:jc w:val="both"/>
        <w:rPr>
          <w:rFonts w:asciiTheme="minorHAnsi" w:hAnsiTheme="minorHAnsi"/>
          <w:sz w:val="18"/>
          <w:szCs w:val="18"/>
          <w:u w:val="single"/>
        </w:rPr>
      </w:pPr>
      <w:r w:rsidRPr="004B0B6A">
        <w:rPr>
          <w:rFonts w:asciiTheme="minorHAnsi" w:hAnsiTheme="minorHAnsi"/>
          <w:sz w:val="18"/>
          <w:szCs w:val="18"/>
          <w:u w:val="single"/>
          <w:rtl/>
        </w:rPr>
        <w:t>ترانسپورت شاگردان</w:t>
      </w:r>
    </w:p>
    <w:p w14:paraId="07C2146F" w14:textId="5EC6B9F1" w:rsidR="00CC03A8" w:rsidRPr="004B0B6A" w:rsidRDefault="00CC03A8" w:rsidP="000E2DE2">
      <w:pPr>
        <w:bidi/>
        <w:jc w:val="both"/>
        <w:rPr>
          <w:rFonts w:asciiTheme="minorHAnsi" w:hAnsiTheme="minorHAnsi"/>
          <w:sz w:val="18"/>
          <w:szCs w:val="18"/>
        </w:rPr>
      </w:pPr>
      <w:r w:rsidRPr="004B0B6A">
        <w:rPr>
          <w:rFonts w:asciiTheme="minorHAnsi" w:hAnsiTheme="minorHAnsi"/>
          <w:sz w:val="18"/>
          <w:szCs w:val="18"/>
          <w:rtl/>
        </w:rPr>
        <w:t>هدف از قوانین و مقررات حمل و نقل مکاتب، ایجاد سطحی از رفتار است که امنیت و راحتی شاگردان را در وسایل نقلیه منطقه هنگام رفت و آمد به مکتب و فعالیتها و رویدادهای تحت حمایت مکتب تضمین کند. هیچ شاگردی نباید مورد انضباط قرار گیرد و از حقوق ترانسپورت محروم یا محدود شود مگر به دلایل کافی و با رعایت مراحل قانونی.</w:t>
      </w:r>
      <w:r w:rsidR="00E65217">
        <w:rPr>
          <w:rFonts w:asciiTheme="minorHAnsi" w:hAnsiTheme="minorHAnsi"/>
          <w:sz w:val="18"/>
          <w:szCs w:val="18"/>
          <w:rtl/>
        </w:rPr>
        <w:t xml:space="preserve"> </w:t>
      </w:r>
      <w:r w:rsidRPr="004B0B6A">
        <w:rPr>
          <w:rFonts w:asciiTheme="minorHAnsi" w:hAnsiTheme="minorHAnsi"/>
          <w:sz w:val="18"/>
          <w:szCs w:val="18"/>
          <w:rtl/>
        </w:rPr>
        <w:t>فقط مقامات مجاز مکتب می توانند حقوق رفت و آمد شاگردان را محدود یا توصیه کنند.</w:t>
      </w:r>
    </w:p>
    <w:p w14:paraId="3B96A1D1" w14:textId="77777777" w:rsidR="00CC03A8" w:rsidRPr="004B0B6A" w:rsidRDefault="00CC03A8" w:rsidP="000E2DE2">
      <w:pPr>
        <w:jc w:val="both"/>
        <w:rPr>
          <w:rFonts w:asciiTheme="minorHAnsi" w:hAnsiTheme="minorHAnsi"/>
          <w:sz w:val="18"/>
          <w:szCs w:val="18"/>
        </w:rPr>
      </w:pPr>
    </w:p>
    <w:p w14:paraId="1CCAB14F" w14:textId="464568A8" w:rsidR="00CC03A8" w:rsidRPr="004B0B6A" w:rsidRDefault="00CC03A8" w:rsidP="000E2DE2">
      <w:pPr>
        <w:bidi/>
        <w:jc w:val="both"/>
        <w:rPr>
          <w:rFonts w:asciiTheme="minorHAnsi" w:hAnsiTheme="minorHAnsi"/>
          <w:sz w:val="18"/>
          <w:szCs w:val="18"/>
        </w:rPr>
      </w:pPr>
      <w:r w:rsidRPr="004B0B6A">
        <w:rPr>
          <w:rFonts w:asciiTheme="minorHAnsi" w:hAnsiTheme="minorHAnsi"/>
          <w:bCs/>
          <w:iCs/>
          <w:sz w:val="18"/>
          <w:szCs w:val="18"/>
          <w:rtl/>
        </w:rPr>
        <w:t>به طور معمول به شاگردان اخطار داده می شود و به آنها فرصت داده می شود تا رفتار خود را نسبت به راننده خود تغییر دهند.</w:t>
      </w:r>
      <w:r w:rsidR="00E65217">
        <w:rPr>
          <w:rFonts w:asciiTheme="minorHAnsi" w:hAnsiTheme="minorHAnsi"/>
          <w:bCs/>
          <w:iCs/>
          <w:sz w:val="18"/>
          <w:szCs w:val="18"/>
          <w:rtl/>
        </w:rPr>
        <w:t xml:space="preserve"> </w:t>
      </w:r>
      <w:r w:rsidRPr="004B0B6A">
        <w:rPr>
          <w:rFonts w:asciiTheme="minorHAnsi" w:hAnsiTheme="minorHAnsi"/>
          <w:bCs/>
          <w:iCs/>
          <w:sz w:val="18"/>
          <w:szCs w:val="18"/>
          <w:rtl/>
        </w:rPr>
        <w:t>اولین اعلان کتبی به منظور اطلاع شما از رفتار فرزندتان ارسال میشود، اما بسته به شدت حادثه می توان از اخراج مؤقت استفاده کرد.</w:t>
      </w:r>
      <w:r w:rsidR="00E65217">
        <w:rPr>
          <w:rFonts w:asciiTheme="minorHAnsi" w:hAnsiTheme="minorHAnsi"/>
          <w:bCs/>
          <w:iCs/>
          <w:sz w:val="18"/>
          <w:szCs w:val="18"/>
          <w:rtl/>
        </w:rPr>
        <w:t xml:space="preserve"> </w:t>
      </w:r>
      <w:r w:rsidRPr="004B0B6A">
        <w:rPr>
          <w:rFonts w:asciiTheme="minorHAnsi" w:hAnsiTheme="minorHAnsi"/>
          <w:bCs/>
          <w:iCs/>
          <w:sz w:val="18"/>
          <w:szCs w:val="18"/>
          <w:rtl/>
        </w:rPr>
        <w:t>گزارش حادثه دوم می تواند اخراج سه روزه باشد. حادثه سوم، اخراج پنج روزه؛ چهارم اخراج نامحدود خواهد بود.</w:t>
      </w:r>
      <w:r w:rsidR="00E65217">
        <w:rPr>
          <w:rFonts w:asciiTheme="minorHAnsi" w:hAnsiTheme="minorHAnsi"/>
          <w:bCs/>
          <w:iCs/>
          <w:sz w:val="18"/>
          <w:szCs w:val="18"/>
          <w:rtl/>
        </w:rPr>
        <w:t xml:space="preserve"> </w:t>
      </w:r>
      <w:r w:rsidRPr="004B0B6A">
        <w:rPr>
          <w:rFonts w:asciiTheme="minorHAnsi" w:hAnsiTheme="minorHAnsi"/>
          <w:bCs/>
          <w:iCs/>
          <w:sz w:val="18"/>
          <w:szCs w:val="18"/>
          <w:rtl/>
        </w:rPr>
        <w:t>بعضی اوقات، هنگامی که رفتارهای غیرقابل قبول جدی رخ می دهد، ممکن است مجازات فوری تعیین شود.</w:t>
      </w:r>
      <w:r w:rsidR="00E65217">
        <w:rPr>
          <w:rFonts w:asciiTheme="minorHAnsi" w:hAnsiTheme="minorHAnsi"/>
          <w:bCs/>
          <w:iCs/>
          <w:sz w:val="18"/>
          <w:szCs w:val="18"/>
          <w:rtl/>
        </w:rPr>
        <w:t xml:space="preserve"> </w:t>
      </w:r>
      <w:r w:rsidRPr="004B0B6A">
        <w:rPr>
          <w:rFonts w:asciiTheme="minorHAnsi" w:hAnsiTheme="minorHAnsi"/>
          <w:bCs/>
          <w:iCs/>
          <w:sz w:val="18"/>
          <w:szCs w:val="18"/>
          <w:rtl/>
        </w:rPr>
        <w:t>تصمیم برای انجام این کار به صلاحدید مدیر ترانسپورت است.</w:t>
      </w:r>
      <w:r w:rsidR="00E65217">
        <w:rPr>
          <w:rFonts w:asciiTheme="minorHAnsi" w:hAnsiTheme="minorHAnsi"/>
          <w:bCs/>
          <w:iCs/>
          <w:sz w:val="18"/>
          <w:szCs w:val="18"/>
          <w:rtl/>
        </w:rPr>
        <w:t xml:space="preserve"> </w:t>
      </w:r>
      <w:r w:rsidRPr="004B0B6A">
        <w:rPr>
          <w:rFonts w:asciiTheme="minorHAnsi" w:hAnsiTheme="minorHAnsi"/>
          <w:bCs/>
          <w:iCs/>
          <w:sz w:val="18"/>
          <w:szCs w:val="18"/>
          <w:rtl/>
        </w:rPr>
        <w:t xml:space="preserve">مجازات میتواند شامل استفاده نکردن از تمام سرویس های مکتب </w:t>
      </w:r>
      <w:r w:rsidRPr="004B0B6A">
        <w:rPr>
          <w:rFonts w:asciiTheme="minorHAnsi" w:hAnsiTheme="minorHAnsi"/>
          <w:bCs/>
          <w:iCs/>
          <w:sz w:val="18"/>
          <w:szCs w:val="18"/>
        </w:rPr>
        <w:t>Auburn</w:t>
      </w:r>
      <w:r w:rsidRPr="004B0B6A">
        <w:rPr>
          <w:rFonts w:asciiTheme="minorHAnsi" w:hAnsiTheme="minorHAnsi"/>
          <w:bCs/>
          <w:iCs/>
          <w:sz w:val="18"/>
          <w:szCs w:val="18"/>
          <w:rtl/>
        </w:rPr>
        <w:t>، در وقت صبح، بعد از ظهر و برنامه های دیگر باشد.</w:t>
      </w:r>
      <w:r w:rsidR="00FA593A">
        <w:rPr>
          <w:rFonts w:asciiTheme="minorHAnsi" w:hAnsiTheme="minorHAnsi"/>
          <w:bCs/>
          <w:iCs/>
          <w:sz w:val="18"/>
          <w:szCs w:val="18"/>
          <w:rtl/>
        </w:rPr>
        <w:fldChar w:fldCharType="begin"/>
      </w:r>
      <w:r w:rsidR="00FA593A">
        <w:rPr>
          <w:rFonts w:asciiTheme="minorHAnsi" w:hAnsiTheme="minorHAnsi"/>
          <w:bCs/>
          <w:iCs/>
          <w:sz w:val="18"/>
          <w:szCs w:val="18"/>
          <w:rtl/>
        </w:rPr>
        <w:instrText xml:space="preserve"> HYPERLINK "https://drive.google.com/file/d/1H9PWlA9qNDu8izxGhCjW5HM0x45mfPiv/view" </w:instrText>
      </w:r>
      <w:r w:rsidR="00FA593A">
        <w:rPr>
          <w:rFonts w:asciiTheme="minorHAnsi" w:hAnsiTheme="minorHAnsi"/>
          <w:bCs/>
          <w:iCs/>
          <w:sz w:val="18"/>
          <w:szCs w:val="18"/>
          <w:rtl/>
        </w:rPr>
      </w:r>
      <w:r w:rsidR="00FA593A">
        <w:rPr>
          <w:rFonts w:asciiTheme="minorHAnsi" w:hAnsiTheme="minorHAnsi"/>
          <w:bCs/>
          <w:iCs/>
          <w:sz w:val="18"/>
          <w:szCs w:val="18"/>
          <w:rtl/>
        </w:rPr>
        <w:fldChar w:fldCharType="separate"/>
      </w:r>
      <w:r w:rsidR="00FA593A" w:rsidRPr="00FA593A">
        <w:rPr>
          <w:rStyle w:val="Hyperlink"/>
          <w:rFonts w:asciiTheme="minorHAnsi" w:hAnsiTheme="minorHAnsi"/>
          <w:bCs/>
          <w:iCs/>
          <w:sz w:val="18"/>
          <w:szCs w:val="18"/>
          <w:rtl/>
        </w:rPr>
        <w:t xml:space="preserve"> پال</w:t>
      </w:r>
      <w:r w:rsidR="00FA593A" w:rsidRPr="00FA593A">
        <w:rPr>
          <w:rStyle w:val="Hyperlink"/>
          <w:rFonts w:asciiTheme="minorHAnsi" w:hAnsiTheme="minorHAnsi" w:hint="cs"/>
          <w:bCs/>
          <w:iCs/>
          <w:sz w:val="18"/>
          <w:szCs w:val="18"/>
          <w:rtl/>
        </w:rPr>
        <w:t>ی</w:t>
      </w:r>
      <w:r w:rsidR="00FA593A" w:rsidRPr="00FA593A">
        <w:rPr>
          <w:rStyle w:val="Hyperlink"/>
          <w:rFonts w:asciiTheme="minorHAnsi" w:hAnsiTheme="minorHAnsi" w:hint="eastAsia"/>
          <w:bCs/>
          <w:iCs/>
          <w:sz w:val="18"/>
          <w:szCs w:val="18"/>
          <w:rtl/>
        </w:rPr>
        <w:t>س</w:t>
      </w:r>
      <w:r w:rsidR="00FA593A" w:rsidRPr="00FA593A">
        <w:rPr>
          <w:rStyle w:val="Hyperlink"/>
          <w:rFonts w:asciiTheme="minorHAnsi" w:hAnsiTheme="minorHAnsi" w:hint="cs"/>
          <w:bCs/>
          <w:iCs/>
          <w:sz w:val="18"/>
          <w:szCs w:val="18"/>
          <w:rtl/>
        </w:rPr>
        <w:t>ی</w:t>
      </w:r>
      <w:r w:rsidR="00FA593A" w:rsidRPr="00FA593A">
        <w:rPr>
          <w:rStyle w:val="Hyperlink"/>
          <w:rFonts w:asciiTheme="minorHAnsi" w:hAnsiTheme="minorHAnsi"/>
          <w:bCs/>
          <w:iCs/>
          <w:sz w:val="18"/>
          <w:szCs w:val="18"/>
          <w:rtl/>
        </w:rPr>
        <w:t xml:space="preserve"> 3241</w:t>
      </w:r>
      <w:r w:rsidR="00FA593A">
        <w:rPr>
          <w:rFonts w:asciiTheme="minorHAnsi" w:hAnsiTheme="minorHAnsi"/>
          <w:bCs/>
          <w:iCs/>
          <w:sz w:val="18"/>
          <w:szCs w:val="18"/>
          <w:rtl/>
        </w:rPr>
        <w:fldChar w:fldCharType="end"/>
      </w:r>
    </w:p>
    <w:p w14:paraId="2700EA22" w14:textId="77777777" w:rsidR="00CC03A8" w:rsidRPr="004B0B6A" w:rsidRDefault="00CC03A8" w:rsidP="000E2DE2">
      <w:pPr>
        <w:jc w:val="both"/>
        <w:rPr>
          <w:rFonts w:asciiTheme="minorHAnsi" w:hAnsiTheme="minorHAnsi"/>
          <w:sz w:val="18"/>
          <w:szCs w:val="18"/>
        </w:rPr>
      </w:pPr>
    </w:p>
    <w:p w14:paraId="6922EA4C" w14:textId="77777777" w:rsidR="00CC03A8" w:rsidRPr="004B0B6A" w:rsidRDefault="00CC03A8" w:rsidP="000E2DE2">
      <w:pPr>
        <w:bidi/>
        <w:jc w:val="both"/>
        <w:rPr>
          <w:rFonts w:asciiTheme="minorHAnsi" w:hAnsiTheme="minorHAnsi"/>
          <w:sz w:val="18"/>
          <w:szCs w:val="18"/>
        </w:rPr>
      </w:pPr>
      <w:r w:rsidRPr="004B0B6A">
        <w:rPr>
          <w:rFonts w:asciiTheme="minorHAnsi" w:hAnsiTheme="minorHAnsi"/>
          <w:sz w:val="18"/>
          <w:szCs w:val="18"/>
          <w:rtl/>
        </w:rPr>
        <w:t>قوانین و مقررات زیر برای تمام شاگردانی که از وسایل نقلیه مکتب منطقه به مکتب و فعالیتها و رویدادهای تحت حمایت مکتب استفاده می کنند، قابل اجرا می شود:</w:t>
      </w:r>
    </w:p>
    <w:p w14:paraId="7B835E8A" w14:textId="77777777" w:rsidR="00CC03A8" w:rsidRPr="004B0B6A" w:rsidRDefault="00CC03A8"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lastRenderedPageBreak/>
        <w:t>هنگام بالا و پائین شدن یا انتقال به جائی، شاگرد تحت صلاحیت راننده است، که باید از دستورالعمل منطقی وی به سرعت و با رغبت اطاعت شود.</w:t>
      </w:r>
    </w:p>
    <w:p w14:paraId="79CEDAC7" w14:textId="7685C95B" w:rsidR="00CC03A8" w:rsidRPr="004B0B6A" w:rsidRDefault="00CC03A8"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 باید منظم سوار سرویس شود مگر اینکه توسط مدیر ساختمان یا ناظر ترانسپورت به طور خاص اجازه سوار شدن به وی را داده باشد.</w:t>
      </w:r>
      <w:r w:rsidR="00E65217">
        <w:rPr>
          <w:rFonts w:asciiTheme="minorHAnsi" w:hAnsiTheme="minorHAnsi"/>
          <w:sz w:val="18"/>
          <w:szCs w:val="18"/>
          <w:rtl/>
        </w:rPr>
        <w:t xml:space="preserve"> </w:t>
      </w:r>
      <w:r w:rsidRPr="004B0B6A">
        <w:rPr>
          <w:rFonts w:asciiTheme="minorHAnsi" w:hAnsiTheme="minorHAnsi"/>
          <w:sz w:val="18"/>
          <w:szCs w:val="18"/>
          <w:rtl/>
        </w:rPr>
        <w:t>(مدیران قبل از مجاز شدن تغییر در سرویس ها، وجود فضای اضافی برای نشستن را با راننده ها تصدیق می کنند و برای مسافران غیر معمولی مجوز سرویس صادر نمی کنند مگر اینکه "فضای نشیمن محفوظ" در دسترس باشد.)</w:t>
      </w:r>
    </w:p>
    <w:p w14:paraId="0FABEDDF" w14:textId="77777777" w:rsidR="00CC03A8" w:rsidRPr="004B0B6A" w:rsidRDefault="00CC03A8"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 نباید هنگام حمل و نقل در سرویس مکتب یا هنگام انتظار در ایستگاه های سرویس از زبان یا حرکات بد یا زشت استفاده کنند.</w:t>
      </w:r>
    </w:p>
    <w:p w14:paraId="51D134F0" w14:textId="33A5213E" w:rsidR="00CC03A8" w:rsidRPr="004B0B6A" w:rsidRDefault="00CC03A8"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به استثنای مکالمات معمولی، شاگرد باید</w:t>
      </w:r>
      <w:r w:rsidR="0014247B">
        <w:rPr>
          <w:rFonts w:asciiTheme="minorHAnsi" w:hAnsiTheme="minorHAnsi"/>
          <w:sz w:val="18"/>
          <w:szCs w:val="18"/>
          <w:rtl/>
        </w:rPr>
        <w:t xml:space="preserve"> معیار</w:t>
      </w:r>
      <w:r w:rsidRPr="004B0B6A">
        <w:rPr>
          <w:rFonts w:asciiTheme="minorHAnsi" w:hAnsiTheme="minorHAnsi"/>
          <w:sz w:val="18"/>
          <w:szCs w:val="18"/>
          <w:rtl/>
        </w:rPr>
        <w:t>های منظم رفتار در صنف درس را در سرویس مکتب نیز رعایت کنند.</w:t>
      </w:r>
    </w:p>
    <w:p w14:paraId="61E8CC7A" w14:textId="77777777" w:rsidR="00CC03A8" w:rsidRPr="004B0B6A" w:rsidRDefault="00CC03A8"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 غیر از توقف عادی در ایستگاه خود بدون اجازه کتبی مدیر ساختمان یا ناظر ترانسپورت اجازه نخواهند داشت در جای دیگر از سرویس پائین شود.</w:t>
      </w:r>
    </w:p>
    <w:p w14:paraId="3AF956BD" w14:textId="77777777" w:rsidR="00CC03A8" w:rsidRPr="004B0B6A" w:rsidRDefault="00CC03A8"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راننده می تواند به هر شاگرد یک سیت مخصوص بدهد که در آن می تواند در هر زمان بنشیند مگر اینکه توسط راننده سرویس یا مسؤل ترانسپورت به طور خاص اجازه تغییر سیت داده شود.</w:t>
      </w:r>
    </w:p>
    <w:p w14:paraId="0A815227" w14:textId="77777777" w:rsidR="00CC03A8" w:rsidRPr="004B0B6A" w:rsidRDefault="00CC03A8"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در سرویس خوردن اجازه نیست.</w:t>
      </w:r>
    </w:p>
    <w:p w14:paraId="1E394C35" w14:textId="77777777" w:rsidR="00CC03A8" w:rsidRPr="004B0B6A" w:rsidRDefault="000A00E0"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 نباید زباله ها را روی سطح سرویس یا از کلکین های سرویس بیرون بیندازند.</w:t>
      </w:r>
    </w:p>
    <w:p w14:paraId="172D3CE9" w14:textId="77777777" w:rsidR="00CC03A8" w:rsidRPr="004B0B6A" w:rsidRDefault="00CC03A8"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 نباید چراغ بیاندازند، سگریت بکشند یا محصولات غیرقانونی در اختیار داشته باشند یا از هرگونه شعله یا جرقه دیگر در سرویس مکتب استفاده کنند.</w:t>
      </w:r>
    </w:p>
    <w:p w14:paraId="3D867E34" w14:textId="77777777" w:rsidR="00CC03A8" w:rsidRPr="004B0B6A" w:rsidRDefault="00CC03A8"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 نباید کلکین سرویس را بدون اجازه راننده باز کنند؛ و هیچ گاه شاگرد نباید قسمتی از بدن خود (دست، پا، سر و غیره) را خارج از سرویس مکتب، خواه سرویس در حال حرکت باشد یا متوقف، بیرون دراز کند.</w:t>
      </w:r>
    </w:p>
    <w:p w14:paraId="6BA45646"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 نباید در سرویس از هر وسیله ای که ممکن است برای شاگردان دیگر خطرناک باشد، استفاده کنند، مانند چوب، ظروف شکستنی، اسلحه گرم، اشیاء تیز، مواد کیمیایی، مواد منفجره و غیره.</w:t>
      </w:r>
    </w:p>
    <w:p w14:paraId="1A8E9CEA"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 xml:space="preserve">شاگردان می توانند تنها آن دسته از سازهای موسیقی را که می توانند در بغل شاگردان یا بین پاهای آنها محکم شده باشند و در بالا و پائین شدن شاگردان اختلال ایجاد نمی کنند، مانند فلوت، کلارینت، ترومپت، ویولن و غیره را در دست بگیرند. </w:t>
      </w:r>
    </w:p>
    <w:p w14:paraId="6C267C9F"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حیوانات، خزندگان، ماهیان و مرغ ها به استثنای حیوانات خدماتی در سرویس مجاز نیستند.</w:t>
      </w:r>
    </w:p>
    <w:p w14:paraId="1B87C1C5" w14:textId="60F919F1"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راهروهای سرویس باید از همه کتابها، وسایل شخصی و وسایل شاگردان پاک باشد، مگر در مواردی که توسط راننده، مدیر ساختمان یا مسؤل ترانسپورت اجازه داده شده باشد.</w:t>
      </w:r>
    </w:p>
    <w:p w14:paraId="42216C85" w14:textId="77777777" w:rsidR="00687E76" w:rsidRPr="004B0B6A" w:rsidRDefault="00687E76" w:rsidP="00785B41">
      <w:pPr>
        <w:pStyle w:val="ListParagraph"/>
        <w:numPr>
          <w:ilvl w:val="0"/>
          <w:numId w:val="15"/>
        </w:numPr>
        <w:bidi/>
        <w:rPr>
          <w:rFonts w:asciiTheme="minorHAnsi" w:hAnsiTheme="minorHAnsi"/>
          <w:sz w:val="18"/>
          <w:szCs w:val="18"/>
        </w:rPr>
      </w:pPr>
      <w:r w:rsidRPr="004B0B6A">
        <w:rPr>
          <w:rFonts w:asciiTheme="minorHAnsi" w:hAnsiTheme="minorHAnsi"/>
          <w:sz w:val="18"/>
          <w:szCs w:val="18"/>
          <w:rtl/>
        </w:rPr>
        <w:t>شاگردان از تلیفون موبایل برای برقراری تماس یا دریافت تماس در سرویس استفاده نمی کنند مگر در مواردی که توسط راننده اجازه داده شده باشد. شاگردان نباید در سرویس فلم یا عکس بگیرند. شاگردان ممکن است از وسایل الکترونیکی، تبلت ها و غیره با هدفون استفاده کنند، مگر اینکه این کار باعث ایجاد اختلال برای راننده یا مسافران شود.</w:t>
      </w:r>
    </w:p>
    <w:p w14:paraId="174D0EDF"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 نباید راننده را با صحبت کردن غیر ضروری منحرف کنند و مانع از دید وی در هر جهتی شوند.</w:t>
      </w:r>
    </w:p>
    <w:p w14:paraId="024051B7"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 باید در حالی که سرویس در حال حرکت است نشسته باشند و تا زمانی که سرویس به طور کامل توقف نکرده سوار یا پیاده نشوند.</w:t>
      </w:r>
    </w:p>
    <w:p w14:paraId="788B7EA4"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 باید به صورت منظم در سرویس سوار شوند و همیشه در دید راننده سرویس بمانند.</w:t>
      </w:r>
    </w:p>
    <w:p w14:paraId="1A865D62"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 تنها پس از تصدیق راننده باید از پیش روی سرویس از شاهراه عبور کنند.</w:t>
      </w:r>
    </w:p>
    <w:p w14:paraId="2FB93020"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 باید به موقع خانه را ترک کنند تا پنج (</w:t>
      </w:r>
      <w:r w:rsidRPr="004B0B6A">
        <w:rPr>
          <w:rFonts w:asciiTheme="minorHAnsi" w:hAnsiTheme="minorHAnsi"/>
          <w:sz w:val="18"/>
          <w:szCs w:val="18"/>
        </w:rPr>
        <w:t>5</w:t>
      </w:r>
      <w:r w:rsidRPr="004B0B6A">
        <w:rPr>
          <w:rFonts w:asciiTheme="minorHAnsi" w:hAnsiTheme="minorHAnsi"/>
          <w:sz w:val="18"/>
          <w:szCs w:val="18"/>
          <w:rtl/>
        </w:rPr>
        <w:t>) دقیقه قبل از ساعت حرکت سرویس به ایستگاه برسند.</w:t>
      </w:r>
    </w:p>
    <w:p w14:paraId="6E7805F4" w14:textId="4F652B42"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در ایستگاه سرویس، شاگردان باید از جاده ها دور باشند و از تیله و تنبه کردن و آسیب رساندن به اموال خصوصی اطراف ایستگاه سرویس خودداری کنند.</w:t>
      </w:r>
      <w:r w:rsidR="00E65217">
        <w:rPr>
          <w:rFonts w:asciiTheme="minorHAnsi" w:hAnsiTheme="minorHAnsi"/>
          <w:sz w:val="18"/>
          <w:szCs w:val="18"/>
          <w:rtl/>
        </w:rPr>
        <w:t xml:space="preserve"> </w:t>
      </w:r>
      <w:r w:rsidRPr="004B0B6A">
        <w:rPr>
          <w:rFonts w:asciiTheme="minorHAnsi" w:hAnsiTheme="minorHAnsi"/>
          <w:sz w:val="18"/>
          <w:szCs w:val="18"/>
          <w:rtl/>
        </w:rPr>
        <w:t>به طور کلی، آنها باید نظم و انضباط خود را در انتظار سوار شدن در سرویس حفظ کنند.</w:t>
      </w:r>
    </w:p>
    <w:p w14:paraId="0D8942AD" w14:textId="773974B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شاگردانی که باید در امتداد یک شاهراه به منطقه ایستگاه سرویس رفت و آمد کنند و از آنجا حرکت کنند، باید در جایی که امکان دارد در سمت چپ جاده رو به روی ترافیک مقابل راه برود.</w:t>
      </w:r>
      <w:r w:rsidR="00E65217">
        <w:rPr>
          <w:rFonts w:asciiTheme="minorHAnsi" w:hAnsiTheme="minorHAnsi"/>
          <w:sz w:val="18"/>
          <w:szCs w:val="18"/>
          <w:rtl/>
        </w:rPr>
        <w:t xml:space="preserve"> </w:t>
      </w:r>
      <w:r w:rsidRPr="004B0B6A">
        <w:rPr>
          <w:rFonts w:asciiTheme="minorHAnsi" w:hAnsiTheme="minorHAnsi"/>
          <w:sz w:val="18"/>
          <w:szCs w:val="18"/>
          <w:rtl/>
        </w:rPr>
        <w:t>این امر در مورد شاگردانی که وقت عصر هنگامی که از سرویس پائین میشوند نیز صدق می کند.</w:t>
      </w:r>
    </w:p>
    <w:p w14:paraId="65CFA303"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در مواقع اضطراری، شاگردان باید از مراحل اضطراری که در تمرینات خروج اضطراری تعیین شده است پیروی کنند.</w:t>
      </w:r>
    </w:p>
    <w:p w14:paraId="69ADA4D2"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والدین شاگردانی که به سرویس های مکتب ضرر می رسانند باید مسئول ترمیم یا بازپرداخت مناسب منطقه مکتب باشند.</w:t>
      </w:r>
    </w:p>
    <w:p w14:paraId="4598FA5C"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lastRenderedPageBreak/>
        <w:t>شاگردان باید مستقیماً از خانه به سرویس و از سرویس به خانه بروند و نباید به اطراف دیگر یا بین ایستگاه و خانه دوش کنند.</w:t>
      </w:r>
    </w:p>
    <w:p w14:paraId="18C96EBF" w14:textId="77777777" w:rsidR="003823A6" w:rsidRPr="004B0B6A" w:rsidRDefault="003823A6" w:rsidP="000E2DE2">
      <w:pPr>
        <w:pStyle w:val="ListParagraph"/>
        <w:numPr>
          <w:ilvl w:val="0"/>
          <w:numId w:val="15"/>
        </w:numPr>
        <w:bidi/>
        <w:jc w:val="both"/>
        <w:rPr>
          <w:rFonts w:asciiTheme="minorHAnsi" w:hAnsiTheme="minorHAnsi"/>
          <w:sz w:val="18"/>
          <w:szCs w:val="18"/>
        </w:rPr>
      </w:pPr>
      <w:r w:rsidRPr="004B0B6A">
        <w:rPr>
          <w:rFonts w:asciiTheme="minorHAnsi" w:hAnsiTheme="minorHAnsi"/>
          <w:sz w:val="18"/>
          <w:szCs w:val="18"/>
          <w:rtl/>
        </w:rPr>
        <w:t xml:space="preserve">تخلیه غیرقانونی لیزر در درجه اول یک جرم کتگوری </w:t>
      </w:r>
      <w:r w:rsidRPr="004B0B6A">
        <w:rPr>
          <w:rFonts w:asciiTheme="minorHAnsi" w:hAnsiTheme="minorHAnsi"/>
          <w:sz w:val="18"/>
          <w:szCs w:val="18"/>
        </w:rPr>
        <w:t>C</w:t>
      </w:r>
      <w:r w:rsidRPr="004B0B6A">
        <w:rPr>
          <w:rFonts w:asciiTheme="minorHAnsi" w:hAnsiTheme="minorHAnsi"/>
          <w:sz w:val="18"/>
          <w:szCs w:val="18"/>
          <w:rtl/>
        </w:rPr>
        <w:t xml:space="preserve"> است.</w:t>
      </w:r>
    </w:p>
    <w:p w14:paraId="02AA4844" w14:textId="0A11AD2C" w:rsidR="003823A6" w:rsidRPr="004B0B6A" w:rsidRDefault="003823A6" w:rsidP="000E2DE2">
      <w:pPr>
        <w:bidi/>
        <w:jc w:val="both"/>
        <w:rPr>
          <w:rFonts w:asciiTheme="minorHAnsi" w:hAnsiTheme="minorHAnsi"/>
          <w:sz w:val="18"/>
          <w:szCs w:val="18"/>
        </w:rPr>
      </w:pPr>
      <w:r w:rsidRPr="004B0B6A">
        <w:rPr>
          <w:rFonts w:asciiTheme="minorHAnsi" w:hAnsiTheme="minorHAnsi"/>
          <w:i/>
          <w:sz w:val="18"/>
          <w:szCs w:val="18"/>
          <w:rtl/>
        </w:rPr>
        <w:t>به یاد داشته باشید:</w:t>
      </w:r>
      <w:r w:rsidR="00E65217">
        <w:rPr>
          <w:rFonts w:asciiTheme="minorHAnsi" w:hAnsiTheme="minorHAnsi"/>
          <w:sz w:val="18"/>
          <w:szCs w:val="18"/>
          <w:rtl/>
        </w:rPr>
        <w:t xml:space="preserve"> </w:t>
      </w:r>
      <w:r w:rsidRPr="004B0B6A">
        <w:rPr>
          <w:rFonts w:asciiTheme="minorHAnsi" w:hAnsiTheme="minorHAnsi"/>
          <w:sz w:val="18"/>
          <w:szCs w:val="18"/>
          <w:rtl/>
        </w:rPr>
        <w:t>هر شاگردی که از ترانسپورت منطقه استفاده می کند، هنگام بالا و پائین شدن و انتقال به جایی، باید از تمام قوانین، اصول، مقررات و رویه های ایالتی، شهرداری و منطقه پیروی می کند.</w:t>
      </w:r>
      <w:r w:rsidR="00E65217">
        <w:rPr>
          <w:rFonts w:asciiTheme="minorHAnsi" w:hAnsiTheme="minorHAnsi"/>
          <w:sz w:val="18"/>
          <w:szCs w:val="18"/>
          <w:rtl/>
        </w:rPr>
        <w:t xml:space="preserve"> </w:t>
      </w:r>
      <w:r w:rsidRPr="004B0B6A">
        <w:rPr>
          <w:rFonts w:asciiTheme="minorHAnsi" w:hAnsiTheme="minorHAnsi"/>
          <w:sz w:val="18"/>
          <w:szCs w:val="18"/>
          <w:rtl/>
        </w:rPr>
        <w:t>هنگامی که تخلفات شامل اعمال غیرقانونی شود، متخلفان ممکن است به آژانس های غیر مکتبی مناسب معرفی شوند.</w:t>
      </w:r>
    </w:p>
    <w:p w14:paraId="59A318FE" w14:textId="77777777" w:rsidR="00F813F8" w:rsidRPr="004B0B6A" w:rsidRDefault="00F813F8" w:rsidP="000E2DE2">
      <w:pPr>
        <w:jc w:val="both"/>
        <w:rPr>
          <w:rFonts w:asciiTheme="minorHAnsi" w:hAnsiTheme="minorHAnsi"/>
          <w:sz w:val="18"/>
          <w:szCs w:val="18"/>
        </w:rPr>
      </w:pPr>
    </w:p>
    <w:p w14:paraId="61029C45" w14:textId="77777777" w:rsidR="00F813F8" w:rsidRPr="004B0B6A" w:rsidRDefault="00F813F8" w:rsidP="000E2DE2">
      <w:pPr>
        <w:bidi/>
        <w:jc w:val="both"/>
        <w:rPr>
          <w:rFonts w:asciiTheme="minorHAnsi" w:hAnsiTheme="minorHAnsi"/>
          <w:sz w:val="18"/>
          <w:szCs w:val="18"/>
          <w:u w:val="single"/>
        </w:rPr>
      </w:pPr>
      <w:r w:rsidRPr="004B0B6A">
        <w:rPr>
          <w:rFonts w:asciiTheme="minorHAnsi" w:hAnsiTheme="minorHAnsi"/>
          <w:sz w:val="18"/>
          <w:szCs w:val="18"/>
          <w:u w:val="single"/>
          <w:rtl/>
        </w:rPr>
        <w:t>کمره های نظارتی</w:t>
      </w:r>
    </w:p>
    <w:p w14:paraId="3C31E54C" w14:textId="632D244F" w:rsidR="003823A6" w:rsidRPr="004B0B6A" w:rsidRDefault="00F813F8" w:rsidP="000E2DE2">
      <w:pPr>
        <w:bidi/>
        <w:jc w:val="both"/>
        <w:rPr>
          <w:rFonts w:asciiTheme="minorHAnsi" w:hAnsiTheme="minorHAnsi"/>
          <w:sz w:val="18"/>
          <w:szCs w:val="18"/>
        </w:rPr>
      </w:pPr>
      <w:r w:rsidRPr="004B0B6A">
        <w:rPr>
          <w:rFonts w:asciiTheme="minorHAnsi" w:hAnsiTheme="minorHAnsi"/>
          <w:sz w:val="18"/>
          <w:szCs w:val="18"/>
          <w:rtl/>
        </w:rPr>
        <w:t xml:space="preserve">برای افزایش محافظت از شاگردان و کارکنان، کمره های نظارتی در محوطه مکتب </w:t>
      </w:r>
      <w:r w:rsidRPr="004B0B6A">
        <w:rPr>
          <w:rFonts w:asciiTheme="minorHAnsi" w:hAnsiTheme="minorHAnsi"/>
          <w:sz w:val="18"/>
          <w:szCs w:val="18"/>
        </w:rPr>
        <w:t>Auburn</w:t>
      </w:r>
      <w:r w:rsidRPr="004B0B6A">
        <w:rPr>
          <w:rFonts w:asciiTheme="minorHAnsi" w:hAnsiTheme="minorHAnsi"/>
          <w:sz w:val="18"/>
          <w:szCs w:val="18"/>
          <w:rtl/>
        </w:rPr>
        <w:t xml:space="preserve"> و در سرویس های مکتب نصب شده است. تأسیسات داخلی و خارجی بر اساس در دسترس بودن تکنالوژی در هر مکتب متفاوت است. علائم موجود در هر محوطه اطلاعات بیشتری را ارائه می دهد.</w:t>
      </w:r>
      <w:r w:rsidR="00E65217">
        <w:rPr>
          <w:rFonts w:asciiTheme="minorHAnsi" w:hAnsiTheme="minorHAnsi"/>
          <w:sz w:val="18"/>
          <w:szCs w:val="18"/>
          <w:rtl/>
        </w:rPr>
        <w:t xml:space="preserve"> </w:t>
      </w:r>
      <w:hyperlink r:id="rId34" w:history="1">
        <w:r w:rsidR="0094580E" w:rsidRPr="004B0B6A">
          <w:rPr>
            <w:rStyle w:val="Hyperlink"/>
            <w:rFonts w:asciiTheme="minorHAnsi" w:hAnsiTheme="minorHAnsi"/>
            <w:sz w:val="18"/>
            <w:szCs w:val="18"/>
            <w:rtl/>
          </w:rPr>
          <w:t xml:space="preserve">پالیسی </w:t>
        </w:r>
        <w:r w:rsidR="0094580E" w:rsidRPr="004B0B6A">
          <w:rPr>
            <w:rStyle w:val="Hyperlink"/>
            <w:rFonts w:asciiTheme="minorHAnsi" w:hAnsiTheme="minorHAnsi"/>
            <w:sz w:val="18"/>
            <w:szCs w:val="18"/>
          </w:rPr>
          <w:t>6550</w:t>
        </w:r>
      </w:hyperlink>
    </w:p>
    <w:p w14:paraId="61367378" w14:textId="77777777" w:rsidR="00F813F8" w:rsidRPr="004B0B6A" w:rsidRDefault="00F813F8" w:rsidP="000E2DE2">
      <w:pPr>
        <w:jc w:val="both"/>
        <w:rPr>
          <w:rFonts w:asciiTheme="minorHAnsi" w:hAnsiTheme="minorHAnsi"/>
          <w:sz w:val="18"/>
          <w:szCs w:val="18"/>
        </w:rPr>
      </w:pPr>
    </w:p>
    <w:p w14:paraId="00F89ACA" w14:textId="77777777" w:rsidR="003823A6" w:rsidRPr="004B0B6A" w:rsidRDefault="003823A6" w:rsidP="000E2DE2">
      <w:pPr>
        <w:bidi/>
        <w:jc w:val="both"/>
        <w:rPr>
          <w:rFonts w:asciiTheme="minorHAnsi" w:hAnsiTheme="minorHAnsi"/>
          <w:sz w:val="18"/>
          <w:szCs w:val="18"/>
          <w:u w:val="single"/>
        </w:rPr>
      </w:pPr>
      <w:r w:rsidRPr="004B0B6A">
        <w:rPr>
          <w:rFonts w:asciiTheme="minorHAnsi" w:hAnsiTheme="minorHAnsi"/>
          <w:sz w:val="18"/>
          <w:szCs w:val="18"/>
          <w:u w:val="single"/>
          <w:rtl/>
        </w:rPr>
        <w:t>اذیت و آزار جنسی</w:t>
      </w:r>
    </w:p>
    <w:p w14:paraId="5C56E2D7" w14:textId="55D6D4CC" w:rsidR="003823A6" w:rsidRPr="004B0B6A" w:rsidRDefault="003823A6" w:rsidP="000E2DE2">
      <w:pPr>
        <w:bidi/>
        <w:jc w:val="both"/>
        <w:rPr>
          <w:rFonts w:asciiTheme="minorHAnsi" w:hAnsiTheme="minorHAnsi"/>
          <w:sz w:val="18"/>
          <w:szCs w:val="18"/>
        </w:rPr>
      </w:pPr>
      <w:r w:rsidRPr="004B0B6A">
        <w:rPr>
          <w:rFonts w:asciiTheme="minorHAnsi" w:hAnsiTheme="minorHAnsi"/>
          <w:sz w:val="18"/>
          <w:szCs w:val="18"/>
          <w:rtl/>
        </w:rPr>
        <w:t>پیشرفت های جنسی ناخواسته و/یا ناخوشایند تقاضا های جنسی و سایر رفتارهای کلامی یا فیزیکی جنسی ممکن است باعث آزار جنسی شود. شاگردی كه معتقد است مورد آزار و اذيت جنسي قرار گرفته است، شديداً تشويق مي شود كه در صورت لزوم، بدون ترس از انتقام، اين موضوع را بلافاصله به اطلاع معلم، مدير يا دفتر كاركنان برساند. شکایات مربوط به آزار جنسی توسط پرسونل مناسب بررسی خواهد شد.</w:t>
      </w:r>
      <w:r w:rsidR="00E65217">
        <w:rPr>
          <w:rFonts w:asciiTheme="minorHAnsi" w:hAnsiTheme="minorHAnsi"/>
          <w:sz w:val="18"/>
          <w:szCs w:val="18"/>
          <w:rtl/>
        </w:rPr>
        <w:t xml:space="preserve"> </w:t>
      </w:r>
      <w:r w:rsidRPr="004B0B6A">
        <w:rPr>
          <w:rFonts w:asciiTheme="minorHAnsi" w:hAnsiTheme="minorHAnsi"/>
          <w:sz w:val="18"/>
          <w:szCs w:val="18"/>
          <w:rtl/>
        </w:rPr>
        <w:t>در صورت داشتن هرگونه نگرانی یا سوال در مورد تحقیقات، با شماره (</w:t>
      </w:r>
      <w:r w:rsidRPr="004B0B6A">
        <w:rPr>
          <w:rFonts w:asciiTheme="minorHAnsi" w:hAnsiTheme="minorHAnsi"/>
          <w:sz w:val="18"/>
          <w:szCs w:val="18"/>
        </w:rPr>
        <w:t>253</w:t>
      </w:r>
      <w:r w:rsidRPr="004B0B6A">
        <w:rPr>
          <w:rFonts w:asciiTheme="minorHAnsi" w:hAnsiTheme="minorHAnsi"/>
          <w:sz w:val="18"/>
          <w:szCs w:val="18"/>
          <w:rtl/>
        </w:rPr>
        <w:t xml:space="preserve">) </w:t>
      </w:r>
      <w:r w:rsidRPr="004B0B6A">
        <w:rPr>
          <w:rFonts w:asciiTheme="minorHAnsi" w:hAnsiTheme="minorHAnsi"/>
          <w:sz w:val="18"/>
          <w:szCs w:val="18"/>
        </w:rPr>
        <w:t>939</w:t>
      </w:r>
      <w:r w:rsidRPr="004B0B6A">
        <w:rPr>
          <w:rFonts w:asciiTheme="minorHAnsi" w:hAnsiTheme="minorHAnsi"/>
          <w:sz w:val="18"/>
          <w:szCs w:val="18"/>
          <w:rtl/>
        </w:rPr>
        <w:t>-</w:t>
      </w:r>
      <w:r w:rsidRPr="004B0B6A">
        <w:rPr>
          <w:rFonts w:asciiTheme="minorHAnsi" w:hAnsiTheme="minorHAnsi"/>
          <w:sz w:val="18"/>
          <w:szCs w:val="18"/>
        </w:rPr>
        <w:t>4317</w:t>
      </w:r>
      <w:r w:rsidRPr="004B0B6A">
        <w:rPr>
          <w:rFonts w:asciiTheme="minorHAnsi" w:hAnsiTheme="minorHAnsi"/>
          <w:sz w:val="18"/>
          <w:szCs w:val="18"/>
          <w:rtl/>
        </w:rPr>
        <w:t xml:space="preserve"> تماس بگیرید. </w:t>
      </w:r>
      <w:hyperlink r:id="rId35" w:history="1">
        <w:r w:rsidR="0094580E" w:rsidRPr="004B0B6A">
          <w:rPr>
            <w:rStyle w:val="Hyperlink"/>
            <w:rFonts w:asciiTheme="minorHAnsi" w:hAnsiTheme="minorHAnsi"/>
            <w:sz w:val="18"/>
            <w:szCs w:val="18"/>
            <w:rtl/>
          </w:rPr>
          <w:t xml:space="preserve">پالیسی </w:t>
        </w:r>
        <w:r w:rsidR="0094580E" w:rsidRPr="004B0B6A">
          <w:rPr>
            <w:rStyle w:val="Hyperlink"/>
            <w:rFonts w:asciiTheme="minorHAnsi" w:hAnsiTheme="minorHAnsi"/>
            <w:sz w:val="18"/>
            <w:szCs w:val="18"/>
          </w:rPr>
          <w:t>3205</w:t>
        </w:r>
      </w:hyperlink>
      <w:r w:rsidR="00720BA0" w:rsidRPr="004B0B6A">
        <w:rPr>
          <w:rFonts w:asciiTheme="minorHAnsi" w:hAnsiTheme="minorHAnsi"/>
          <w:sz w:val="18"/>
          <w:szCs w:val="18"/>
          <w:rtl/>
        </w:rPr>
        <w:t xml:space="preserve">, </w:t>
      </w:r>
      <w:hyperlink r:id="rId36" w:history="1">
        <w:r w:rsidR="0094580E" w:rsidRPr="004B0B6A">
          <w:rPr>
            <w:rStyle w:val="Hyperlink"/>
            <w:rFonts w:asciiTheme="minorHAnsi" w:hAnsiTheme="minorHAnsi"/>
            <w:sz w:val="18"/>
            <w:szCs w:val="18"/>
            <w:rtl/>
          </w:rPr>
          <w:t>پالیسی</w:t>
        </w:r>
        <w:r w:rsidR="0094580E" w:rsidRPr="004B0B6A">
          <w:rPr>
            <w:rStyle w:val="Hyperlink"/>
            <w:rFonts w:asciiTheme="minorHAnsi" w:hAnsiTheme="minorHAnsi"/>
            <w:sz w:val="18"/>
            <w:szCs w:val="18"/>
          </w:rPr>
          <w:t>5011</w:t>
        </w:r>
      </w:hyperlink>
    </w:p>
    <w:p w14:paraId="0C493970" w14:textId="77777777" w:rsidR="003823A6" w:rsidRPr="004B0B6A" w:rsidRDefault="003823A6" w:rsidP="000E2DE2">
      <w:pPr>
        <w:jc w:val="both"/>
        <w:rPr>
          <w:rFonts w:asciiTheme="minorHAnsi" w:hAnsiTheme="minorHAnsi"/>
          <w:sz w:val="18"/>
          <w:szCs w:val="18"/>
        </w:rPr>
      </w:pPr>
    </w:p>
    <w:p w14:paraId="702D28C5" w14:textId="77777777" w:rsidR="003823A6" w:rsidRPr="004B0B6A" w:rsidRDefault="003823A6" w:rsidP="000E2DE2">
      <w:pPr>
        <w:bidi/>
        <w:jc w:val="both"/>
        <w:rPr>
          <w:rFonts w:asciiTheme="minorHAnsi" w:hAnsiTheme="minorHAnsi"/>
          <w:sz w:val="18"/>
          <w:szCs w:val="18"/>
          <w:u w:val="single"/>
        </w:rPr>
      </w:pPr>
      <w:r w:rsidRPr="004B0B6A">
        <w:rPr>
          <w:rFonts w:asciiTheme="minorHAnsi" w:hAnsiTheme="minorHAnsi"/>
          <w:sz w:val="18"/>
          <w:szCs w:val="18"/>
          <w:u w:val="single"/>
          <w:rtl/>
        </w:rPr>
        <w:t>مکاتب آزاد از مواد مخدر</w:t>
      </w:r>
    </w:p>
    <w:p w14:paraId="0F81F86B" w14:textId="77777777" w:rsidR="00D064B0" w:rsidRPr="004B0B6A" w:rsidRDefault="003823A6" w:rsidP="000E2DE2">
      <w:pPr>
        <w:bidi/>
        <w:jc w:val="both"/>
        <w:rPr>
          <w:rFonts w:asciiTheme="minorHAnsi" w:hAnsiTheme="minorHAnsi"/>
          <w:sz w:val="18"/>
          <w:szCs w:val="18"/>
        </w:rPr>
      </w:pPr>
      <w:r w:rsidRPr="004B0B6A">
        <w:rPr>
          <w:rFonts w:asciiTheme="minorHAnsi" w:hAnsiTheme="minorHAnsi"/>
          <w:sz w:val="18"/>
          <w:szCs w:val="18"/>
          <w:rtl/>
        </w:rPr>
        <w:t xml:space="preserve">استفاده یا داشتن مواد مخدر غیرقانونی و/یا داشتن یا استفاده غیرقانونی شراب در املاک مکتب یا در رویدادهای تحت حمایت مکتب غیرقانونی و مضر است. </w:t>
      </w:r>
      <w:hyperlink r:id="rId37" w:history="1">
        <w:r w:rsidR="0094580E" w:rsidRPr="004B0B6A">
          <w:rPr>
            <w:rStyle w:val="Hyperlink"/>
            <w:rFonts w:asciiTheme="minorHAnsi" w:hAnsiTheme="minorHAnsi"/>
            <w:sz w:val="18"/>
            <w:szCs w:val="18"/>
            <w:rtl/>
          </w:rPr>
          <w:t xml:space="preserve">پالیسی </w:t>
        </w:r>
        <w:r w:rsidR="0094580E" w:rsidRPr="004B0B6A">
          <w:rPr>
            <w:rStyle w:val="Hyperlink"/>
            <w:rFonts w:asciiTheme="minorHAnsi" w:hAnsiTheme="minorHAnsi"/>
            <w:sz w:val="18"/>
            <w:szCs w:val="18"/>
          </w:rPr>
          <w:t>3241</w:t>
        </w:r>
      </w:hyperlink>
    </w:p>
    <w:p w14:paraId="0823D540" w14:textId="77777777" w:rsidR="00D064B0" w:rsidRPr="004B0B6A" w:rsidRDefault="00D064B0" w:rsidP="000E2DE2">
      <w:pPr>
        <w:jc w:val="both"/>
        <w:rPr>
          <w:rFonts w:asciiTheme="minorHAnsi" w:hAnsiTheme="minorHAnsi"/>
          <w:sz w:val="18"/>
          <w:szCs w:val="18"/>
        </w:rPr>
      </w:pPr>
    </w:p>
    <w:p w14:paraId="61B8AA73" w14:textId="77777777" w:rsidR="000E2DE2" w:rsidRPr="004B0B6A" w:rsidRDefault="000E2DE2" w:rsidP="00D07413">
      <w:pPr>
        <w:overflowPunct/>
        <w:autoSpaceDE/>
        <w:autoSpaceDN/>
        <w:bidi/>
        <w:adjustRightInd/>
        <w:spacing w:after="160" w:line="259" w:lineRule="auto"/>
        <w:textAlignment w:val="auto"/>
        <w:rPr>
          <w:rFonts w:asciiTheme="minorHAnsi" w:hAnsiTheme="minorHAnsi"/>
          <w:sz w:val="18"/>
          <w:szCs w:val="18"/>
          <w:u w:val="single"/>
        </w:rPr>
      </w:pPr>
      <w:r w:rsidRPr="004B0B6A">
        <w:rPr>
          <w:rFonts w:asciiTheme="minorHAnsi" w:hAnsiTheme="minorHAnsi"/>
          <w:sz w:val="18"/>
          <w:szCs w:val="18"/>
          <w:u w:val="single"/>
          <w:rtl/>
        </w:rPr>
        <w:t>بیانیه های تبعیض آمیز</w:t>
      </w:r>
    </w:p>
    <w:p w14:paraId="4817894D" w14:textId="2C620638" w:rsidR="00341BA7" w:rsidRPr="00341BA7" w:rsidRDefault="00341BA7" w:rsidP="00341BA7">
      <w:pPr>
        <w:pStyle w:val="NormalWeb"/>
        <w:bidi/>
        <w:rPr>
          <w:rFonts w:ascii="Calibri" w:eastAsia="Calibri" w:hAnsi="Calibri" w:cs="Calibri"/>
          <w:sz w:val="17"/>
          <w:szCs w:val="17"/>
        </w:rPr>
      </w:pPr>
      <w:bookmarkStart w:id="0" w:name="_Hlk130908225"/>
      <w:r w:rsidRPr="00341BA7">
        <w:rPr>
          <w:rFonts w:ascii="Arial" w:eastAsia="Calibri" w:hAnsi="Arial" w:cs="Arial"/>
          <w:color w:val="000000"/>
          <w:sz w:val="17"/>
          <w:szCs w:val="17"/>
        </w:rPr>
        <w:t>Auburn School District</w:t>
      </w:r>
      <w:r w:rsidRPr="00341BA7">
        <w:rPr>
          <w:rFonts w:ascii="Arial" w:eastAsia="Calibri" w:hAnsi="Arial" w:cs="Arial"/>
          <w:color w:val="000000"/>
          <w:sz w:val="17"/>
          <w:szCs w:val="17"/>
          <w:rtl/>
        </w:rPr>
        <w:t xml:space="preserve"> تمام اصول و مقررات فدرال را رعایت نموده و بر مبنای سن؛ جنسیت؛نژاد؛ رنگ؛ اعتقادات؛ دین؛ اصالت ملی (به شمول </w:t>
      </w:r>
      <w:proofErr w:type="gramStart"/>
      <w:r w:rsidRPr="00341BA7">
        <w:rPr>
          <w:rFonts w:ascii="Arial" w:eastAsia="Calibri" w:hAnsi="Arial" w:cs="Arial"/>
          <w:color w:val="000000"/>
          <w:sz w:val="17"/>
          <w:szCs w:val="17"/>
          <w:rtl/>
        </w:rPr>
        <w:t>زبان)؛</w:t>
      </w:r>
      <w:proofErr w:type="gramEnd"/>
      <w:r w:rsidRPr="00341BA7">
        <w:rPr>
          <w:rFonts w:ascii="Arial" w:eastAsia="Calibri" w:hAnsi="Arial" w:cs="Arial"/>
          <w:color w:val="000000"/>
          <w:sz w:val="17"/>
          <w:szCs w:val="17"/>
          <w:rtl/>
        </w:rPr>
        <w:t xml:space="preserve"> جنس؛ گرایش جنسی به شمول اظهار یا هویت جنسی؛ اخراج افتخاری عسکری یا وضعیت نظامی؛ موجودیت هرگونه معلولیت حسی، روانی یا جسمی؛ استفاده از رهنمود سگ تربیه شده یا حیوان خدماتی؛ بصورت غیرقانونی تبعیض قائل نشده و دسترسی یکسان به </w:t>
      </w:r>
      <w:r w:rsidRPr="00341BA7">
        <w:rPr>
          <w:rFonts w:ascii="Arial" w:eastAsia="Calibri" w:hAnsi="Arial" w:cs="Arial"/>
          <w:color w:val="000000"/>
          <w:sz w:val="17"/>
          <w:szCs w:val="17"/>
        </w:rPr>
        <w:t>Boy Scouts</w:t>
      </w:r>
      <w:r w:rsidRPr="00341BA7">
        <w:rPr>
          <w:rFonts w:ascii="Arial" w:eastAsia="Calibri" w:hAnsi="Arial" w:cs="Arial"/>
          <w:color w:val="000000"/>
          <w:sz w:val="17"/>
          <w:szCs w:val="17"/>
          <w:rtl/>
        </w:rPr>
        <w:t xml:space="preserve"> (بای سکاتس) و جوانان تعیین شده دیگر را فراهم می سازد. </w:t>
      </w:r>
    </w:p>
    <w:p w14:paraId="49FB2D15" w14:textId="77777777" w:rsidR="00341BA7" w:rsidRPr="00341BA7" w:rsidRDefault="00341BA7" w:rsidP="00341BA7">
      <w:pPr>
        <w:overflowPunct/>
        <w:autoSpaceDE/>
        <w:autoSpaceDN/>
        <w:bidi/>
        <w:adjustRightInd/>
        <w:textAlignment w:val="auto"/>
        <w:rPr>
          <w:rFonts w:ascii="Arial" w:eastAsia="Calibri" w:hAnsi="Arial" w:cs="Arial"/>
          <w:color w:val="333333"/>
          <w:sz w:val="17"/>
          <w:szCs w:val="17"/>
        </w:rPr>
      </w:pPr>
      <w:r w:rsidRPr="00341BA7">
        <w:rPr>
          <w:rFonts w:ascii="Arial" w:eastAsia="Calibri" w:hAnsi="Arial" w:cs="Arial"/>
          <w:color w:val="000000"/>
          <w:sz w:val="17"/>
          <w:szCs w:val="17"/>
          <w:rtl/>
        </w:rPr>
        <w:t xml:space="preserve">سؤالات مرتبط به طرزالعمل های رعایت قانون را می توان به آدرس ذیل فرستاد: </w:t>
      </w:r>
      <w:r w:rsidRPr="00341BA7">
        <w:rPr>
          <w:rFonts w:ascii="Arial" w:eastAsia="Calibri" w:hAnsi="Arial" w:cs="Arial"/>
          <w:color w:val="333333"/>
          <w:sz w:val="17"/>
          <w:szCs w:val="17"/>
          <w:rtl/>
        </w:rPr>
        <w:t>هماهنگ</w:t>
      </w:r>
      <w:r w:rsidRPr="00341BA7">
        <w:rPr>
          <w:rFonts w:ascii="Arial" w:eastAsia="Calibri" w:hAnsi="Arial" w:cs="Arial"/>
          <w:color w:val="333333"/>
          <w:sz w:val="17"/>
          <w:szCs w:val="17"/>
        </w:rPr>
        <w:t>‌</w:t>
      </w:r>
      <w:r w:rsidRPr="00341BA7">
        <w:rPr>
          <w:rFonts w:ascii="Arial" w:eastAsia="Calibri" w:hAnsi="Arial" w:cs="Arial"/>
          <w:color w:val="333333"/>
          <w:sz w:val="17"/>
          <w:szCs w:val="17"/>
          <w:rtl/>
        </w:rPr>
        <w:t xml:space="preserve">کننده رعایت حقوق مدنی و </w:t>
      </w:r>
      <w:r w:rsidRPr="00341BA7">
        <w:rPr>
          <w:rFonts w:ascii="Arial" w:eastAsia="Calibri" w:hAnsi="Arial" w:cs="Arial"/>
          <w:color w:val="333333"/>
          <w:sz w:val="17"/>
          <w:szCs w:val="17"/>
        </w:rPr>
        <w:t>Title IX</w:t>
      </w:r>
      <w:r w:rsidRPr="00341BA7">
        <w:rPr>
          <w:rFonts w:ascii="Arial" w:eastAsia="Calibri" w:hAnsi="Arial" w:cs="Arial"/>
          <w:color w:val="333333"/>
          <w:sz w:val="17"/>
          <w:szCs w:val="17"/>
          <w:rtl/>
        </w:rPr>
        <w:t xml:space="preserve"> برای کارکنان </w:t>
      </w:r>
      <w:r w:rsidRPr="00341BA7">
        <w:rPr>
          <w:rFonts w:ascii="Arial" w:eastAsia="Calibri" w:hAnsi="Arial" w:cs="Arial"/>
          <w:color w:val="333333"/>
          <w:sz w:val="17"/>
          <w:szCs w:val="17"/>
        </w:rPr>
        <w:t xml:space="preserve">Chris Callaham, </w:t>
      </w:r>
      <w:hyperlink r:id="rId38" w:history="1">
        <w:r w:rsidRPr="00341BA7">
          <w:rPr>
            <w:rFonts w:ascii="Arial" w:eastAsia="Calibri" w:hAnsi="Arial" w:cs="Arial"/>
            <w:color w:val="1155CC"/>
            <w:sz w:val="17"/>
            <w:szCs w:val="17"/>
            <w:u w:val="single"/>
          </w:rPr>
          <w:t>ccallaham@auburn.wednet.edu</w:t>
        </w:r>
      </w:hyperlink>
      <w:r w:rsidRPr="00341BA7">
        <w:rPr>
          <w:rFonts w:ascii="Arial" w:eastAsia="Calibri" w:hAnsi="Arial" w:cs="Arial"/>
          <w:color w:val="046EF6"/>
          <w:sz w:val="17"/>
          <w:szCs w:val="17"/>
          <w:rtl/>
        </w:rPr>
        <w:t xml:space="preserve"> </w:t>
      </w:r>
      <w:r w:rsidRPr="00341BA7">
        <w:rPr>
          <w:rFonts w:ascii="Arial" w:eastAsia="Calibri" w:hAnsi="Arial" w:cs="Arial"/>
          <w:color w:val="333333"/>
          <w:sz w:val="17"/>
          <w:szCs w:val="17"/>
          <w:rtl/>
        </w:rPr>
        <w:t>(</w:t>
      </w:r>
      <w:r w:rsidRPr="00341BA7">
        <w:rPr>
          <w:rFonts w:ascii="Arial" w:eastAsia="Calibri" w:hAnsi="Arial" w:cs="Arial"/>
          <w:color w:val="333333"/>
          <w:sz w:val="17"/>
          <w:szCs w:val="17"/>
        </w:rPr>
        <w:t>253</w:t>
      </w:r>
      <w:r w:rsidRPr="00341BA7">
        <w:rPr>
          <w:rFonts w:ascii="Arial" w:eastAsia="Calibri" w:hAnsi="Arial" w:cs="Arial"/>
          <w:color w:val="333333"/>
          <w:sz w:val="17"/>
          <w:szCs w:val="17"/>
          <w:rtl/>
        </w:rPr>
        <w:t xml:space="preserve">) </w:t>
      </w:r>
      <w:r w:rsidRPr="00341BA7">
        <w:rPr>
          <w:rFonts w:ascii="Arial" w:eastAsia="Calibri" w:hAnsi="Arial" w:cs="Arial"/>
          <w:color w:val="333333"/>
          <w:sz w:val="17"/>
          <w:szCs w:val="17"/>
        </w:rPr>
        <w:t>931</w:t>
      </w:r>
      <w:r w:rsidRPr="00341BA7">
        <w:rPr>
          <w:rFonts w:ascii="Arial" w:eastAsia="Calibri" w:hAnsi="Arial" w:cs="Arial"/>
          <w:color w:val="333333"/>
          <w:sz w:val="17"/>
          <w:szCs w:val="17"/>
          <w:rtl/>
        </w:rPr>
        <w:t>-</w:t>
      </w:r>
      <w:r w:rsidRPr="00341BA7">
        <w:rPr>
          <w:rFonts w:ascii="Arial" w:eastAsia="Calibri" w:hAnsi="Arial" w:cs="Arial"/>
          <w:color w:val="333333"/>
          <w:sz w:val="17"/>
          <w:szCs w:val="17"/>
        </w:rPr>
        <w:t>4932</w:t>
      </w:r>
      <w:r w:rsidRPr="00341BA7">
        <w:rPr>
          <w:rFonts w:ascii="Arial" w:eastAsia="Calibri" w:hAnsi="Arial" w:cs="Arial"/>
          <w:color w:val="333333"/>
          <w:sz w:val="17"/>
          <w:szCs w:val="17"/>
          <w:rtl/>
        </w:rPr>
        <w:t>;</w:t>
      </w:r>
    </w:p>
    <w:p w14:paraId="43FD5DDD" w14:textId="77777777" w:rsidR="00341BA7" w:rsidRPr="00341BA7" w:rsidRDefault="00341BA7" w:rsidP="00341BA7">
      <w:pPr>
        <w:overflowPunct/>
        <w:autoSpaceDE/>
        <w:autoSpaceDN/>
        <w:bidi/>
        <w:adjustRightInd/>
        <w:textAlignment w:val="auto"/>
        <w:rPr>
          <w:rFonts w:ascii="Arial" w:eastAsia="Calibri" w:hAnsi="Arial" w:cs="Arial"/>
          <w:color w:val="333333"/>
          <w:sz w:val="17"/>
          <w:szCs w:val="17"/>
        </w:rPr>
      </w:pPr>
      <w:r w:rsidRPr="00341BA7">
        <w:rPr>
          <w:rFonts w:ascii="Arial" w:eastAsia="Calibri" w:hAnsi="Arial" w:cs="Arial"/>
          <w:color w:val="333333"/>
          <w:sz w:val="17"/>
          <w:szCs w:val="17"/>
          <w:rtl/>
        </w:rPr>
        <w:t>هماهنگ</w:t>
      </w:r>
      <w:r w:rsidRPr="00341BA7">
        <w:rPr>
          <w:rFonts w:ascii="Arial" w:eastAsia="Calibri" w:hAnsi="Arial" w:cs="Arial"/>
          <w:color w:val="333333"/>
          <w:sz w:val="17"/>
          <w:szCs w:val="17"/>
        </w:rPr>
        <w:t>‌</w:t>
      </w:r>
      <w:r w:rsidRPr="00341BA7">
        <w:rPr>
          <w:rFonts w:ascii="Arial" w:eastAsia="Calibri" w:hAnsi="Arial" w:cs="Arial"/>
          <w:color w:val="333333"/>
          <w:sz w:val="17"/>
          <w:szCs w:val="17"/>
          <w:rtl/>
        </w:rPr>
        <w:t xml:space="preserve">کننده </w:t>
      </w:r>
      <w:r w:rsidRPr="00341BA7">
        <w:rPr>
          <w:rFonts w:ascii="Arial" w:eastAsia="Calibri" w:hAnsi="Arial" w:cs="Arial"/>
          <w:color w:val="333333"/>
          <w:sz w:val="17"/>
          <w:szCs w:val="17"/>
        </w:rPr>
        <w:t>Title IX</w:t>
      </w:r>
      <w:r w:rsidRPr="00341BA7">
        <w:rPr>
          <w:rFonts w:ascii="Arial" w:eastAsia="Calibri" w:hAnsi="Arial" w:cs="Arial"/>
          <w:color w:val="333333"/>
          <w:sz w:val="17"/>
          <w:szCs w:val="17"/>
          <w:rtl/>
        </w:rPr>
        <w:t xml:space="preserve"> دانش</w:t>
      </w:r>
      <w:r w:rsidRPr="00341BA7">
        <w:rPr>
          <w:rFonts w:ascii="Arial" w:eastAsia="Calibri" w:hAnsi="Arial" w:cs="Arial"/>
          <w:color w:val="333333"/>
          <w:sz w:val="17"/>
          <w:szCs w:val="17"/>
        </w:rPr>
        <w:t>‌</w:t>
      </w:r>
      <w:r w:rsidRPr="00341BA7">
        <w:rPr>
          <w:rFonts w:ascii="Arial" w:eastAsia="Calibri" w:hAnsi="Arial" w:cs="Arial"/>
          <w:color w:val="333333"/>
          <w:sz w:val="17"/>
          <w:szCs w:val="17"/>
          <w:rtl/>
        </w:rPr>
        <w:t xml:space="preserve">آموزان: </w:t>
      </w:r>
      <w:r w:rsidRPr="00341BA7">
        <w:rPr>
          <w:rFonts w:ascii="Arial" w:eastAsia="Calibri" w:hAnsi="Arial" w:cs="Arial"/>
          <w:color w:val="333333"/>
          <w:sz w:val="17"/>
          <w:szCs w:val="17"/>
        </w:rPr>
        <w:t xml:space="preserve">Rhonda Larson, </w:t>
      </w:r>
      <w:hyperlink r:id="rId39" w:history="1">
        <w:r w:rsidRPr="00341BA7">
          <w:rPr>
            <w:rFonts w:ascii="Arial" w:eastAsia="Calibri" w:hAnsi="Arial" w:cs="Arial"/>
            <w:color w:val="1155CC"/>
            <w:sz w:val="17"/>
            <w:szCs w:val="17"/>
            <w:u w:val="single"/>
          </w:rPr>
          <w:t>rlarson@auburn.wednet.edu</w:t>
        </w:r>
      </w:hyperlink>
      <w:r w:rsidRPr="00341BA7">
        <w:rPr>
          <w:rFonts w:ascii="Arial" w:eastAsia="Calibri" w:hAnsi="Arial" w:cs="Arial"/>
          <w:color w:val="046EF6"/>
          <w:sz w:val="17"/>
          <w:szCs w:val="17"/>
          <w:rtl/>
        </w:rPr>
        <w:t xml:space="preserve">, </w:t>
      </w:r>
      <w:r w:rsidRPr="00341BA7">
        <w:rPr>
          <w:rFonts w:ascii="Arial" w:eastAsia="Calibri" w:hAnsi="Arial" w:cs="Arial"/>
          <w:color w:val="333333"/>
          <w:sz w:val="17"/>
          <w:szCs w:val="17"/>
          <w:rtl/>
        </w:rPr>
        <w:t>(</w:t>
      </w:r>
      <w:r w:rsidRPr="00341BA7">
        <w:rPr>
          <w:rFonts w:ascii="Arial" w:eastAsia="Calibri" w:hAnsi="Arial" w:cs="Arial"/>
          <w:color w:val="333333"/>
          <w:sz w:val="17"/>
          <w:szCs w:val="17"/>
        </w:rPr>
        <w:t>253</w:t>
      </w:r>
      <w:r w:rsidRPr="00341BA7">
        <w:rPr>
          <w:rFonts w:ascii="Arial" w:eastAsia="Calibri" w:hAnsi="Arial" w:cs="Arial"/>
          <w:color w:val="333333"/>
          <w:sz w:val="17"/>
          <w:szCs w:val="17"/>
          <w:rtl/>
        </w:rPr>
        <w:t xml:space="preserve">) </w:t>
      </w:r>
      <w:r w:rsidRPr="00341BA7">
        <w:rPr>
          <w:rFonts w:ascii="Arial" w:eastAsia="Calibri" w:hAnsi="Arial" w:cs="Arial"/>
          <w:color w:val="333333"/>
          <w:sz w:val="17"/>
          <w:szCs w:val="17"/>
        </w:rPr>
        <w:t>931</w:t>
      </w:r>
      <w:r w:rsidRPr="00341BA7">
        <w:rPr>
          <w:rFonts w:ascii="Arial" w:eastAsia="Calibri" w:hAnsi="Arial" w:cs="Arial"/>
          <w:color w:val="333333"/>
          <w:sz w:val="17"/>
          <w:szCs w:val="17"/>
          <w:rtl/>
        </w:rPr>
        <w:t>-</w:t>
      </w:r>
      <w:r w:rsidRPr="00341BA7">
        <w:rPr>
          <w:rFonts w:ascii="Arial" w:eastAsia="Calibri" w:hAnsi="Arial" w:cs="Arial"/>
          <w:color w:val="333333"/>
          <w:sz w:val="17"/>
          <w:szCs w:val="17"/>
        </w:rPr>
        <w:t>4712</w:t>
      </w:r>
      <w:r w:rsidRPr="00341BA7">
        <w:rPr>
          <w:rFonts w:ascii="Arial" w:eastAsia="Calibri" w:hAnsi="Arial" w:cs="Arial"/>
          <w:color w:val="333333"/>
          <w:sz w:val="17"/>
          <w:szCs w:val="17"/>
          <w:rtl/>
        </w:rPr>
        <w:t xml:space="preserve">; </w:t>
      </w:r>
    </w:p>
    <w:p w14:paraId="0F2E92CA" w14:textId="5FF3DDBD" w:rsidR="00144BB4" w:rsidRPr="00341BA7" w:rsidRDefault="00341BA7" w:rsidP="00341BA7">
      <w:pPr>
        <w:overflowPunct/>
        <w:autoSpaceDE/>
        <w:autoSpaceDN/>
        <w:bidi/>
        <w:adjustRightInd/>
        <w:textAlignment w:val="auto"/>
        <w:rPr>
          <w:rFonts w:ascii="Arial" w:eastAsia="Calibri" w:hAnsi="Arial" w:cs="Arial"/>
          <w:color w:val="000000"/>
          <w:sz w:val="17"/>
          <w:szCs w:val="17"/>
          <w14:ligatures w14:val="standardContextual"/>
        </w:rPr>
      </w:pPr>
      <w:r w:rsidRPr="00341BA7">
        <w:rPr>
          <w:rFonts w:ascii="Arial" w:eastAsia="Calibri" w:hAnsi="Arial" w:cs="Arial"/>
          <w:color w:val="333333"/>
          <w:sz w:val="17"/>
          <w:szCs w:val="17"/>
          <w14:ligatures w14:val="standardContextual"/>
        </w:rPr>
        <w:t>504</w:t>
      </w:r>
      <w:r w:rsidRPr="00341BA7">
        <w:rPr>
          <w:rFonts w:ascii="Arial" w:eastAsia="Calibri" w:hAnsi="Arial" w:cs="Arial"/>
          <w:color w:val="333333"/>
          <w:sz w:val="17"/>
          <w:szCs w:val="17"/>
          <w:rtl/>
          <w14:ligatures w14:val="standardContextual"/>
        </w:rPr>
        <w:t xml:space="preserve"> هماهنگ</w:t>
      </w:r>
      <w:r w:rsidRPr="00341BA7">
        <w:rPr>
          <w:rFonts w:ascii="Arial" w:eastAsia="Calibri" w:hAnsi="Arial" w:cs="Arial"/>
          <w:color w:val="333333"/>
          <w:sz w:val="17"/>
          <w:szCs w:val="17"/>
          <w14:ligatures w14:val="standardContextual"/>
        </w:rPr>
        <w:t>‌</w:t>
      </w:r>
      <w:r w:rsidRPr="00341BA7">
        <w:rPr>
          <w:rFonts w:ascii="Arial" w:eastAsia="Calibri" w:hAnsi="Arial" w:cs="Arial"/>
          <w:color w:val="333333"/>
          <w:sz w:val="17"/>
          <w:szCs w:val="17"/>
          <w:rtl/>
          <w14:ligatures w14:val="standardContextual"/>
        </w:rPr>
        <w:t xml:space="preserve">کننده </w:t>
      </w:r>
      <w:r w:rsidRPr="00341BA7">
        <w:rPr>
          <w:rFonts w:ascii="Arial" w:eastAsia="Calibri" w:hAnsi="Arial" w:cs="Arial"/>
          <w:color w:val="333333"/>
          <w:sz w:val="17"/>
          <w:szCs w:val="17"/>
          <w14:ligatures w14:val="standardContextual"/>
        </w:rPr>
        <w:t xml:space="preserve">Tami Petrina, </w:t>
      </w:r>
      <w:hyperlink r:id="rId40" w:history="1">
        <w:r w:rsidRPr="00341BA7">
          <w:rPr>
            <w:rFonts w:ascii="Arial" w:eastAsia="Calibri" w:hAnsi="Arial" w:cs="Arial"/>
            <w:color w:val="1155CC"/>
            <w:sz w:val="17"/>
            <w:szCs w:val="17"/>
            <w:u w:val="single"/>
            <w14:ligatures w14:val="standardContextual"/>
          </w:rPr>
          <w:t>tpetrina@auburn.wednet.edu</w:t>
        </w:r>
      </w:hyperlink>
      <w:r w:rsidRPr="00341BA7">
        <w:rPr>
          <w:rFonts w:ascii="Arial" w:eastAsia="Calibri" w:hAnsi="Arial" w:cs="Arial"/>
          <w:color w:val="046EF6"/>
          <w:sz w:val="17"/>
          <w:szCs w:val="17"/>
          <w:rtl/>
          <w14:ligatures w14:val="standardContextual"/>
        </w:rPr>
        <w:t xml:space="preserve">, </w:t>
      </w:r>
      <w:r w:rsidRPr="00341BA7">
        <w:rPr>
          <w:rFonts w:ascii="Arial" w:eastAsia="Calibri" w:hAnsi="Arial" w:cs="Arial"/>
          <w:color w:val="333333"/>
          <w:sz w:val="17"/>
          <w:szCs w:val="17"/>
          <w:rtl/>
          <w14:ligatures w14:val="standardContextual"/>
        </w:rPr>
        <w:t>(</w:t>
      </w:r>
      <w:r w:rsidRPr="00341BA7">
        <w:rPr>
          <w:rFonts w:ascii="Arial" w:eastAsia="Calibri" w:hAnsi="Arial" w:cs="Arial"/>
          <w:color w:val="333333"/>
          <w:sz w:val="17"/>
          <w:szCs w:val="17"/>
          <w14:ligatures w14:val="standardContextual"/>
        </w:rPr>
        <w:t>253</w:t>
      </w:r>
      <w:r w:rsidRPr="00341BA7">
        <w:rPr>
          <w:rFonts w:ascii="Arial" w:eastAsia="Calibri" w:hAnsi="Arial" w:cs="Arial"/>
          <w:color w:val="333333"/>
          <w:sz w:val="17"/>
          <w:szCs w:val="17"/>
          <w:rtl/>
          <w14:ligatures w14:val="standardContextual"/>
        </w:rPr>
        <w:t xml:space="preserve">) </w:t>
      </w:r>
      <w:r w:rsidRPr="00341BA7">
        <w:rPr>
          <w:rFonts w:ascii="Arial" w:eastAsia="Calibri" w:hAnsi="Arial" w:cs="Arial"/>
          <w:color w:val="333333"/>
          <w:sz w:val="17"/>
          <w:szCs w:val="17"/>
          <w14:ligatures w14:val="standardContextual"/>
        </w:rPr>
        <w:t>931</w:t>
      </w:r>
      <w:r w:rsidRPr="00341BA7">
        <w:rPr>
          <w:rFonts w:ascii="Arial" w:eastAsia="Calibri" w:hAnsi="Arial" w:cs="Arial"/>
          <w:color w:val="333333"/>
          <w:sz w:val="17"/>
          <w:szCs w:val="17"/>
          <w:rtl/>
          <w14:ligatures w14:val="standardContextual"/>
        </w:rPr>
        <w:t>-</w:t>
      </w:r>
      <w:r w:rsidRPr="00341BA7">
        <w:rPr>
          <w:rFonts w:ascii="Arial" w:eastAsia="Calibri" w:hAnsi="Arial" w:cs="Arial"/>
          <w:color w:val="333333"/>
          <w:sz w:val="17"/>
          <w:szCs w:val="17"/>
          <w14:ligatures w14:val="standardContextual"/>
        </w:rPr>
        <w:t>4927</w:t>
      </w:r>
      <w:r w:rsidRPr="00341BA7">
        <w:rPr>
          <w:rFonts w:ascii="Arial" w:eastAsia="Calibri" w:hAnsi="Arial" w:cs="Arial"/>
          <w:color w:val="333333"/>
          <w:sz w:val="17"/>
          <w:szCs w:val="17"/>
          <w:rtl/>
          <w14:ligatures w14:val="standardContextual"/>
        </w:rPr>
        <w:t xml:space="preserve">, </w:t>
      </w:r>
      <w:r w:rsidRPr="00341BA7">
        <w:rPr>
          <w:rFonts w:ascii="Arial" w:eastAsia="Calibri" w:hAnsi="Arial" w:cs="Arial"/>
          <w:color w:val="000000"/>
          <w:sz w:val="17"/>
          <w:szCs w:val="17"/>
          <w14:ligatures w14:val="standardContextual"/>
        </w:rPr>
        <w:t>Auburn School District 915 4th St NE, Auburn, WA, 98002</w:t>
      </w:r>
      <w:bookmarkEnd w:id="0"/>
    </w:p>
    <w:p w14:paraId="298E7859" w14:textId="77777777" w:rsidR="00341BA7" w:rsidRPr="004B0B6A" w:rsidRDefault="00341BA7" w:rsidP="00341BA7">
      <w:pPr>
        <w:overflowPunct/>
        <w:autoSpaceDE/>
        <w:autoSpaceDN/>
        <w:bidi/>
        <w:adjustRightInd/>
        <w:textAlignment w:val="auto"/>
        <w:rPr>
          <w:rFonts w:asciiTheme="minorHAnsi" w:hAnsiTheme="minorHAnsi"/>
          <w:sz w:val="18"/>
          <w:szCs w:val="18"/>
        </w:rPr>
      </w:pPr>
    </w:p>
    <w:p w14:paraId="171116CB" w14:textId="77777777" w:rsidR="00144BB4" w:rsidRPr="004B0B6A" w:rsidRDefault="00144BB4" w:rsidP="007A6BDE">
      <w:pPr>
        <w:overflowPunct/>
        <w:autoSpaceDE/>
        <w:autoSpaceDN/>
        <w:bidi/>
        <w:adjustRightInd/>
        <w:spacing w:after="160" w:line="259" w:lineRule="auto"/>
        <w:textAlignment w:val="auto"/>
        <w:rPr>
          <w:rFonts w:asciiTheme="minorHAnsi" w:hAnsiTheme="minorHAnsi"/>
          <w:sz w:val="18"/>
          <w:szCs w:val="18"/>
          <w:u w:val="single"/>
        </w:rPr>
      </w:pPr>
      <w:r w:rsidRPr="004B0B6A">
        <w:rPr>
          <w:rFonts w:asciiTheme="minorHAnsi" w:hAnsiTheme="minorHAnsi"/>
          <w:sz w:val="18"/>
          <w:szCs w:val="18"/>
          <w:u w:val="single"/>
          <w:rtl/>
        </w:rPr>
        <w:t>اطلاعیه دسترسی به سلامت روانی و/یا استفاده از خدمات استفاده از مواد مخدر در مکاتب متوسطه</w:t>
      </w:r>
    </w:p>
    <w:p w14:paraId="05A42ACA" w14:textId="19348181" w:rsidR="00BA2FC3" w:rsidRPr="004B0B6A" w:rsidRDefault="004E3A15" w:rsidP="004E3A15">
      <w:pPr>
        <w:bidi/>
        <w:jc w:val="both"/>
        <w:rPr>
          <w:sz w:val="18"/>
          <w:szCs w:val="18"/>
        </w:rPr>
      </w:pPr>
      <w:r w:rsidRPr="004B0B6A">
        <w:rPr>
          <w:rFonts w:asciiTheme="minorHAnsi" w:hAnsiTheme="minorHAnsi"/>
          <w:sz w:val="18"/>
          <w:szCs w:val="18"/>
          <w:rtl/>
        </w:rPr>
        <w:t xml:space="preserve">مکتب منطقه وی </w:t>
      </w:r>
      <w:r w:rsidRPr="004B0B6A">
        <w:rPr>
          <w:rFonts w:asciiTheme="minorHAnsi" w:hAnsiTheme="minorHAnsi"/>
          <w:sz w:val="18"/>
          <w:szCs w:val="18"/>
        </w:rPr>
        <w:t>Auburn</w:t>
      </w:r>
      <w:r w:rsidRPr="004B0B6A">
        <w:rPr>
          <w:rFonts w:asciiTheme="minorHAnsi" w:hAnsiTheme="minorHAnsi"/>
          <w:sz w:val="18"/>
          <w:szCs w:val="18"/>
          <w:rtl/>
        </w:rPr>
        <w:t xml:space="preserve"> تشخیص می دهد که برای انجام مأموریت آموزشی خود، ما نه تنها باید آموزش های جذاب و دقیق ارائه دهیم</w:t>
      </w:r>
      <w:r w:rsidR="00E65217">
        <w:rPr>
          <w:rFonts w:asciiTheme="minorHAnsi" w:hAnsiTheme="minorHAnsi"/>
          <w:sz w:val="18"/>
          <w:szCs w:val="18"/>
          <w:rtl/>
        </w:rPr>
        <w:t xml:space="preserve"> </w:t>
      </w:r>
      <w:r w:rsidRPr="004B0B6A">
        <w:rPr>
          <w:rFonts w:asciiTheme="minorHAnsi" w:hAnsiTheme="minorHAnsi"/>
          <w:sz w:val="18"/>
          <w:szCs w:val="18"/>
          <w:rtl/>
        </w:rPr>
        <w:t>بلکه باید توسعه سالم شناختی، اجتماعی و عاطفی را نیز ارتقا دهیم؛ موانع توسعه و یادگیری را به حداقل برسانیم؛ و به شاگردان حمایت اجتماعی/عاطفی ارائه بدهیم.</w:t>
      </w:r>
      <w:r w:rsidR="00E65217">
        <w:rPr>
          <w:rFonts w:asciiTheme="minorHAnsi" w:hAnsiTheme="minorHAnsi"/>
          <w:sz w:val="18"/>
          <w:szCs w:val="18"/>
          <w:rtl/>
        </w:rPr>
        <w:t xml:space="preserve"> </w:t>
      </w:r>
      <w:r w:rsidRPr="004B0B6A">
        <w:rPr>
          <w:rFonts w:asciiTheme="minorHAnsi" w:hAnsiTheme="minorHAnsi"/>
          <w:sz w:val="18"/>
          <w:szCs w:val="18"/>
          <w:rtl/>
        </w:rPr>
        <w:t>به گفته وزارت صحت و خدمات انسانی ایالات متحده، از هر پنج کودک و نوجوان یک نفر در دوران مکتب با مشکل روانی روبرو می شود. مشکلات جدی صحت روانی، مانند رفتارهای خودآزاری و خودکشی، به ویژه در بین جوانان در حال افزایش است.</w:t>
      </w:r>
      <w:r w:rsidRPr="004B0B6A">
        <w:rPr>
          <w:sz w:val="18"/>
          <w:szCs w:val="18"/>
        </w:rPr>
        <w:t xml:space="preserve"> </w:t>
      </w:r>
    </w:p>
    <w:p w14:paraId="060A2DFA" w14:textId="77777777" w:rsidR="00BA2FC3" w:rsidRPr="004B0B6A" w:rsidRDefault="00BA2FC3" w:rsidP="004E3A15">
      <w:pPr>
        <w:jc w:val="both"/>
        <w:rPr>
          <w:sz w:val="18"/>
          <w:szCs w:val="18"/>
        </w:rPr>
      </w:pPr>
    </w:p>
    <w:p w14:paraId="4F9271D6" w14:textId="0E58DE4D" w:rsidR="004E3A15" w:rsidRPr="004B0B6A" w:rsidRDefault="004E3A15" w:rsidP="004E3A15">
      <w:pPr>
        <w:bidi/>
        <w:jc w:val="both"/>
        <w:rPr>
          <w:rFonts w:asciiTheme="minorHAnsi" w:hAnsiTheme="minorHAnsi"/>
          <w:sz w:val="18"/>
          <w:szCs w:val="18"/>
        </w:rPr>
      </w:pPr>
      <w:r w:rsidRPr="004B0B6A">
        <w:rPr>
          <w:rFonts w:asciiTheme="minorHAnsi" w:hAnsiTheme="minorHAnsi"/>
          <w:sz w:val="18"/>
          <w:szCs w:val="18"/>
          <w:rtl/>
        </w:rPr>
        <w:t xml:space="preserve">برای کودکانی که نگرانی های مربوط به سلامت روانی آنها مورد توجه قرار نمی گیرد یا معالجه نمی شود، به ویژه در سنین </w:t>
      </w:r>
      <w:r w:rsidRPr="004B0B6A">
        <w:rPr>
          <w:rFonts w:asciiTheme="minorHAnsi" w:hAnsiTheme="minorHAnsi"/>
          <w:sz w:val="18"/>
          <w:szCs w:val="18"/>
        </w:rPr>
        <w:t>12</w:t>
      </w:r>
      <w:r w:rsidRPr="004B0B6A">
        <w:rPr>
          <w:rFonts w:asciiTheme="minorHAnsi" w:hAnsiTheme="minorHAnsi"/>
          <w:sz w:val="18"/>
          <w:szCs w:val="18"/>
          <w:rtl/>
        </w:rPr>
        <w:t xml:space="preserve"> تا </w:t>
      </w:r>
      <w:r w:rsidRPr="004B0B6A">
        <w:rPr>
          <w:rFonts w:asciiTheme="minorHAnsi" w:hAnsiTheme="minorHAnsi"/>
          <w:sz w:val="18"/>
          <w:szCs w:val="18"/>
        </w:rPr>
        <w:t>17</w:t>
      </w:r>
      <w:r w:rsidRPr="004B0B6A">
        <w:rPr>
          <w:rFonts w:asciiTheme="minorHAnsi" w:hAnsiTheme="minorHAnsi"/>
          <w:sz w:val="18"/>
          <w:szCs w:val="18"/>
          <w:rtl/>
        </w:rPr>
        <w:t xml:space="preserve"> سالگی، میزان سوء مصرف مواد مخدر، افسردگی و خودکشی به میزان قابل توجهی افزایش می یابد که منجر به سایر مشکلات مرتبط با سلامتی و کیفیت پایین زندگی می شود.</w:t>
      </w:r>
      <w:r w:rsidR="00E65217">
        <w:rPr>
          <w:rFonts w:asciiTheme="minorHAnsi" w:hAnsiTheme="minorHAnsi"/>
          <w:sz w:val="18"/>
          <w:szCs w:val="18"/>
          <w:rtl/>
        </w:rPr>
        <w:t xml:space="preserve"> </w:t>
      </w:r>
      <w:r w:rsidRPr="004B0B6A">
        <w:rPr>
          <w:rFonts w:asciiTheme="minorHAnsi" w:hAnsiTheme="minorHAnsi"/>
          <w:sz w:val="18"/>
          <w:szCs w:val="18"/>
          <w:rtl/>
        </w:rPr>
        <w:t xml:space="preserve">متأسفانه، تخمین زده می شود که تا </w:t>
      </w:r>
      <w:r w:rsidRPr="004B0B6A">
        <w:rPr>
          <w:rFonts w:asciiTheme="minorHAnsi" w:hAnsiTheme="minorHAnsi"/>
          <w:sz w:val="18"/>
          <w:szCs w:val="18"/>
        </w:rPr>
        <w:t>60</w:t>
      </w:r>
      <w:r w:rsidRPr="004B0B6A">
        <w:rPr>
          <w:rFonts w:asciiTheme="minorHAnsi" w:hAnsiTheme="minorHAnsi"/>
          <w:sz w:val="18"/>
          <w:szCs w:val="18"/>
          <w:rtl/>
        </w:rPr>
        <w:t xml:space="preserve"> درصد از شاگردان به دلیل ننگ و عدم دسترسی به خدمات، معالجه مورد نیاز خود را دریافت نمی کنند. از میان کسانی که کمک می گیرند ، تقریباً دو سوم این کار را فقط در مکتب انجام می دهند.</w:t>
      </w:r>
    </w:p>
    <w:p w14:paraId="40260A6A" w14:textId="77777777" w:rsidR="004E3A15" w:rsidRPr="004B0B6A" w:rsidRDefault="004E3A15" w:rsidP="004E3A15">
      <w:pPr>
        <w:jc w:val="both"/>
        <w:rPr>
          <w:rFonts w:asciiTheme="minorHAnsi" w:hAnsiTheme="minorHAnsi"/>
          <w:sz w:val="18"/>
          <w:szCs w:val="18"/>
        </w:rPr>
      </w:pPr>
    </w:p>
    <w:p w14:paraId="0E6A5F06" w14:textId="0BFFF777" w:rsidR="00BA2FC3" w:rsidRPr="004B0B6A" w:rsidRDefault="004E3A15" w:rsidP="004E3A15">
      <w:pPr>
        <w:bidi/>
        <w:jc w:val="both"/>
        <w:rPr>
          <w:rFonts w:asciiTheme="minorHAnsi" w:hAnsiTheme="minorHAnsi"/>
          <w:sz w:val="18"/>
          <w:szCs w:val="18"/>
        </w:rPr>
      </w:pPr>
      <w:r w:rsidRPr="004B0B6A">
        <w:rPr>
          <w:rFonts w:asciiTheme="minorHAnsi" w:hAnsiTheme="minorHAnsi"/>
          <w:sz w:val="18"/>
          <w:szCs w:val="18"/>
          <w:rtl/>
        </w:rPr>
        <w:t>بنابراین، برای رسیدگی به سلامت روانی شاگرد، اداره منطقه دسترسی برخی از شاگردان در مکتب ما را به مشاوران سلامت روانی مبتنی بر مکتب و</w:t>
      </w:r>
      <w:r w:rsidR="00E65217">
        <w:rPr>
          <w:rFonts w:asciiTheme="minorHAnsi" w:hAnsiTheme="minorHAnsi"/>
          <w:sz w:val="18"/>
          <w:szCs w:val="18"/>
          <w:rtl/>
        </w:rPr>
        <w:t xml:space="preserve"> </w:t>
      </w:r>
      <w:r w:rsidR="006D3330" w:rsidRPr="004B0B6A">
        <w:rPr>
          <w:rFonts w:asciiTheme="minorHAnsi" w:hAnsiTheme="minorHAnsi"/>
          <w:sz w:val="18"/>
          <w:szCs w:val="18"/>
          <w:rtl/>
        </w:rPr>
        <w:t xml:space="preserve">متخصصان پیشگیری/مداخله، که از طریق آژانس های محلی قرارداد کرده اند، ارائه می دهد. </w:t>
      </w:r>
    </w:p>
    <w:p w14:paraId="21CC2CD8" w14:textId="77777777" w:rsidR="00BA2FC3" w:rsidRPr="004B0B6A" w:rsidRDefault="00BA2FC3" w:rsidP="004E3A15">
      <w:pPr>
        <w:jc w:val="both"/>
        <w:rPr>
          <w:rFonts w:asciiTheme="minorHAnsi" w:hAnsiTheme="minorHAnsi"/>
          <w:sz w:val="18"/>
          <w:szCs w:val="18"/>
        </w:rPr>
      </w:pPr>
    </w:p>
    <w:p w14:paraId="30E10EC5" w14:textId="541BB5C7" w:rsidR="006F538D" w:rsidRPr="004B0B6A" w:rsidRDefault="006F538D" w:rsidP="000968C9">
      <w:pPr>
        <w:bidi/>
        <w:jc w:val="both"/>
        <w:rPr>
          <w:rFonts w:asciiTheme="minorHAnsi" w:hAnsiTheme="minorHAnsi"/>
          <w:sz w:val="18"/>
          <w:szCs w:val="18"/>
        </w:rPr>
      </w:pPr>
      <w:r w:rsidRPr="004B0B6A">
        <w:rPr>
          <w:rFonts w:asciiTheme="minorHAnsi" w:hAnsiTheme="minorHAnsi"/>
          <w:sz w:val="18"/>
          <w:szCs w:val="18"/>
          <w:rtl/>
        </w:rPr>
        <w:t xml:space="preserve">بر اساس قانون ایالت واشنگتن، جوانان سیزده ساله یا بیشتر می توانند بدون رضایت والدین </w:t>
      </w:r>
      <w:r w:rsidR="000968C9">
        <w:rPr>
          <w:rFonts w:asciiTheme="minorHAnsi" w:hAnsiTheme="minorHAnsi" w:hint="cs"/>
          <w:sz w:val="18"/>
          <w:szCs w:val="18"/>
          <w:rtl/>
        </w:rPr>
        <w:t xml:space="preserve">خویش </w:t>
      </w:r>
      <w:r w:rsidRPr="004B0B6A">
        <w:rPr>
          <w:rFonts w:asciiTheme="minorHAnsi" w:hAnsiTheme="minorHAnsi"/>
          <w:sz w:val="18"/>
          <w:szCs w:val="18"/>
          <w:rtl/>
        </w:rPr>
        <w:t>درخواست معالجه سرپایی کنند (</w:t>
      </w:r>
      <w:r w:rsidR="00FA593A">
        <w:fldChar w:fldCharType="begin"/>
      </w:r>
      <w:r w:rsidR="00FA593A">
        <w:instrText xml:space="preserve"> HYPERLINK "http://apps.leg.wa.gov/RCW/default.aspx?cite=71.34" </w:instrText>
      </w:r>
      <w:r w:rsidR="00FA593A">
        <w:fldChar w:fldCharType="separate"/>
      </w:r>
      <w:r w:rsidR="00770559" w:rsidRPr="004B0B6A">
        <w:rPr>
          <w:rStyle w:val="Hyperlink"/>
          <w:rFonts w:asciiTheme="minorHAnsi" w:hAnsiTheme="minorHAnsi"/>
          <w:sz w:val="18"/>
          <w:szCs w:val="18"/>
        </w:rPr>
        <w:t>RCW 71.34.530</w:t>
      </w:r>
      <w:r w:rsidR="00FA593A">
        <w:rPr>
          <w:rStyle w:val="Hyperlink"/>
          <w:rFonts w:asciiTheme="minorHAnsi" w:hAnsiTheme="minorHAnsi"/>
          <w:sz w:val="18"/>
          <w:szCs w:val="18"/>
        </w:rPr>
        <w:fldChar w:fldCharType="end"/>
      </w:r>
      <w:r w:rsidR="00770559" w:rsidRPr="004B0B6A">
        <w:rPr>
          <w:rFonts w:asciiTheme="minorHAnsi" w:hAnsiTheme="minorHAnsi"/>
          <w:sz w:val="18"/>
          <w:szCs w:val="18"/>
          <w:rtl/>
        </w:rPr>
        <w:t>).</w:t>
      </w:r>
      <w:r w:rsidR="00E65217">
        <w:rPr>
          <w:rFonts w:asciiTheme="minorHAnsi" w:hAnsiTheme="minorHAnsi"/>
          <w:sz w:val="18"/>
          <w:szCs w:val="18"/>
          <w:rtl/>
        </w:rPr>
        <w:t xml:space="preserve"> </w:t>
      </w:r>
      <w:r w:rsidR="00770559" w:rsidRPr="004B0B6A">
        <w:rPr>
          <w:rFonts w:asciiTheme="minorHAnsi" w:hAnsiTheme="minorHAnsi"/>
          <w:sz w:val="18"/>
          <w:szCs w:val="18"/>
          <w:rtl/>
        </w:rPr>
        <w:t xml:space="preserve">این بدان معناست که </w:t>
      </w:r>
      <w:r w:rsidR="00770559" w:rsidRPr="004B0B6A">
        <w:rPr>
          <w:rFonts w:asciiTheme="minorHAnsi" w:hAnsiTheme="minorHAnsi"/>
          <w:b/>
          <w:sz w:val="18"/>
          <w:szCs w:val="18"/>
          <w:rtl/>
        </w:rPr>
        <w:t xml:space="preserve">رضایت والدین برای خدمات شاگردان </w:t>
      </w:r>
      <w:r w:rsidR="00770559" w:rsidRPr="004B0B6A">
        <w:rPr>
          <w:rFonts w:asciiTheme="minorHAnsi" w:hAnsiTheme="minorHAnsi"/>
          <w:b/>
          <w:sz w:val="18"/>
          <w:szCs w:val="18"/>
        </w:rPr>
        <w:t>13</w:t>
      </w:r>
      <w:r w:rsidR="00770559" w:rsidRPr="004B0B6A">
        <w:rPr>
          <w:rFonts w:asciiTheme="minorHAnsi" w:hAnsiTheme="minorHAnsi"/>
          <w:b/>
          <w:sz w:val="18"/>
          <w:szCs w:val="18"/>
          <w:rtl/>
        </w:rPr>
        <w:t xml:space="preserve"> ساله یا بالاتر توسط اداره منطقه درخواست نخواهد شد</w:t>
      </w:r>
      <w:r w:rsidR="00770559" w:rsidRPr="004B0B6A">
        <w:rPr>
          <w:rFonts w:asciiTheme="minorHAnsi" w:hAnsiTheme="minorHAnsi"/>
          <w:sz w:val="18"/>
          <w:szCs w:val="18"/>
          <w:rtl/>
        </w:rPr>
        <w:t>.</w:t>
      </w:r>
      <w:r w:rsidR="00E65217">
        <w:rPr>
          <w:rFonts w:asciiTheme="minorHAnsi" w:hAnsiTheme="minorHAnsi"/>
          <w:sz w:val="18"/>
          <w:szCs w:val="18"/>
          <w:rtl/>
        </w:rPr>
        <w:t xml:space="preserve"> </w:t>
      </w:r>
      <w:r w:rsidR="00770559" w:rsidRPr="004B0B6A">
        <w:rPr>
          <w:rFonts w:asciiTheme="minorHAnsi" w:hAnsiTheme="minorHAnsi"/>
          <w:sz w:val="18"/>
          <w:szCs w:val="18"/>
          <w:rtl/>
        </w:rPr>
        <w:t xml:space="preserve">برای دسترسی شاگردانی که زیر این سن هستند و به خدمات مکتب ضرورت دارند، گرفتن رضایت </w:t>
      </w:r>
      <w:r w:rsidR="006D3330" w:rsidRPr="004B0B6A">
        <w:rPr>
          <w:rFonts w:asciiTheme="minorHAnsi" w:hAnsiTheme="minorHAnsi"/>
          <w:b/>
          <w:sz w:val="18"/>
          <w:szCs w:val="18"/>
          <w:rtl/>
        </w:rPr>
        <w:t>لازم</w:t>
      </w:r>
      <w:r w:rsidR="006D3330" w:rsidRPr="004B0B6A">
        <w:rPr>
          <w:rFonts w:asciiTheme="minorHAnsi" w:hAnsiTheme="minorHAnsi"/>
          <w:sz w:val="18"/>
          <w:szCs w:val="18"/>
          <w:rtl/>
        </w:rPr>
        <w:t xml:space="preserve"> خواهد بود.</w:t>
      </w:r>
    </w:p>
    <w:p w14:paraId="45006D2A" w14:textId="77777777" w:rsidR="00770559" w:rsidRPr="004B0B6A" w:rsidRDefault="00770559" w:rsidP="004E3A15">
      <w:pPr>
        <w:jc w:val="both"/>
        <w:rPr>
          <w:rFonts w:asciiTheme="minorHAnsi" w:hAnsiTheme="minorHAnsi"/>
          <w:sz w:val="18"/>
          <w:szCs w:val="18"/>
        </w:rPr>
      </w:pPr>
    </w:p>
    <w:p w14:paraId="3C68B6AE" w14:textId="1C54B55C" w:rsidR="0088379C" w:rsidRDefault="00770559" w:rsidP="004E3A15">
      <w:pPr>
        <w:bidi/>
        <w:jc w:val="both"/>
        <w:rPr>
          <w:rFonts w:asciiTheme="minorHAnsi" w:hAnsiTheme="minorHAnsi"/>
        </w:rPr>
      </w:pPr>
      <w:r w:rsidRPr="004B0B6A">
        <w:rPr>
          <w:rFonts w:asciiTheme="minorHAnsi" w:hAnsiTheme="minorHAnsi"/>
          <w:sz w:val="18"/>
          <w:szCs w:val="18"/>
          <w:rtl/>
        </w:rPr>
        <w:t>ارائه خدمات مشاوره ای در مکتب تعهدی برای مشاوره مداوم یا طولانی مدت نیست.</w:t>
      </w:r>
      <w:r w:rsidR="00E65217">
        <w:rPr>
          <w:rFonts w:asciiTheme="minorHAnsi" w:hAnsiTheme="minorHAnsi"/>
          <w:sz w:val="18"/>
          <w:szCs w:val="18"/>
          <w:rtl/>
        </w:rPr>
        <w:t xml:space="preserve"> </w:t>
      </w:r>
      <w:r w:rsidRPr="004B0B6A">
        <w:rPr>
          <w:rFonts w:asciiTheme="minorHAnsi" w:hAnsiTheme="minorHAnsi"/>
          <w:sz w:val="18"/>
          <w:szCs w:val="18"/>
          <w:rtl/>
        </w:rPr>
        <w:t>ارائه دهندگان آژانس با مشاوران مکتب همکاری خواهند کرد تا ارجاع خدمات به شاگردانی را که نیازهای آنها بر نتایج یادگیری و عوامل مشارکت شاگرد تأثیر دارد، در اولویت قرار دهند.</w:t>
      </w:r>
      <w:r w:rsidR="00E65217">
        <w:rPr>
          <w:rFonts w:asciiTheme="minorHAnsi" w:hAnsiTheme="minorHAnsi"/>
          <w:sz w:val="18"/>
          <w:szCs w:val="18"/>
          <w:rtl/>
        </w:rPr>
        <w:t xml:space="preserve"> </w:t>
      </w:r>
      <w:r w:rsidRPr="004B0B6A">
        <w:rPr>
          <w:rFonts w:asciiTheme="minorHAnsi" w:hAnsiTheme="minorHAnsi"/>
          <w:sz w:val="18"/>
          <w:szCs w:val="18"/>
          <w:rtl/>
        </w:rPr>
        <w:t>این موارد در چارچوب دامنه مناسب خدمات و در دسترس بودن منابع مورد بررسی قرار خواهند گرفت.</w:t>
      </w:r>
      <w:r w:rsidR="00E65217">
        <w:rPr>
          <w:rFonts w:asciiTheme="minorHAnsi" w:hAnsiTheme="minorHAnsi"/>
          <w:sz w:val="18"/>
          <w:szCs w:val="18"/>
          <w:rtl/>
        </w:rPr>
        <w:t xml:space="preserve"> </w:t>
      </w:r>
      <w:r w:rsidRPr="004B0B6A">
        <w:rPr>
          <w:rFonts w:asciiTheme="minorHAnsi" w:hAnsiTheme="minorHAnsi"/>
          <w:sz w:val="18"/>
          <w:szCs w:val="18"/>
          <w:rtl/>
        </w:rPr>
        <w:t>شاگردانی که نیازهای پیچیده تر یا دیگری دارند خارج از مدل مدارک مکتب معرفی می شوند.</w:t>
      </w:r>
      <w:r w:rsidR="00E65217">
        <w:rPr>
          <w:rFonts w:asciiTheme="minorHAnsi" w:hAnsiTheme="minorHAnsi"/>
          <w:sz w:val="18"/>
          <w:szCs w:val="18"/>
          <w:rtl/>
        </w:rPr>
        <w:t xml:space="preserve"> </w:t>
      </w:r>
      <w:r w:rsidRPr="004B0B6A">
        <w:rPr>
          <w:rFonts w:asciiTheme="minorHAnsi" w:hAnsiTheme="minorHAnsi"/>
          <w:sz w:val="18"/>
          <w:szCs w:val="18"/>
          <w:rtl/>
        </w:rPr>
        <w:t>اگر شاگرد شما در حال حاضر با یک مشاور آژانس کار می کند و معتقد هستید که خدمات در مکتب برای موفقیت او بسیار ارزشمند است - یا اگر می خواهید در مورد ارجاع از طرف شاگرد برای پشتیبانی مشاوره صحبت کنید - لطفاً با مشاور مکتب تماس بگیرید.</w:t>
      </w:r>
      <w:r w:rsidR="00BA2FC3">
        <w:rPr>
          <w:rFonts w:asciiTheme="minorHAnsi" w:hAnsiTheme="minorHAnsi"/>
        </w:rPr>
        <w:t xml:space="preserve"> </w:t>
      </w:r>
    </w:p>
    <w:p w14:paraId="1835038F" w14:textId="77777777" w:rsidR="00EB3EDE" w:rsidRDefault="0088379C">
      <w:pPr>
        <w:overflowPunct/>
        <w:autoSpaceDE/>
        <w:autoSpaceDN/>
        <w:adjustRightInd/>
        <w:spacing w:after="160" w:line="259" w:lineRule="auto"/>
        <w:textAlignment w:val="auto"/>
        <w:rPr>
          <w:rFonts w:asciiTheme="minorHAnsi" w:hAnsiTheme="minorHAnsi"/>
        </w:rPr>
      </w:pPr>
      <w:r>
        <w:rPr>
          <w:rFonts w:asciiTheme="minorHAnsi" w:hAnsiTheme="minorHAnsi"/>
        </w:rPr>
        <w:br w:type="page"/>
      </w:r>
    </w:p>
    <w:p w14:paraId="3A0F4DA6" w14:textId="77777777" w:rsidR="00B23EF0" w:rsidRDefault="00B23EF0" w:rsidP="00CF55A7">
      <w:pPr>
        <w:bidi/>
        <w:ind w:left="720"/>
        <w:jc w:val="both"/>
      </w:pPr>
      <w:bookmarkStart w:id="1" w:name="_Hlk109033333"/>
    </w:p>
    <w:p w14:paraId="5237FCE6" w14:textId="6DD0DD43" w:rsidR="00CF55A7" w:rsidRDefault="00B23EF0" w:rsidP="00B23EF0">
      <w:pPr>
        <w:bidi/>
        <w:ind w:left="720"/>
        <w:jc w:val="both"/>
      </w:pPr>
      <w:proofErr w:type="spellStart"/>
      <w:r>
        <w:t>پالیسی</w:t>
      </w:r>
      <w:proofErr w:type="spellEnd"/>
      <w:r>
        <w:t xml:space="preserve"> </w:t>
      </w:r>
      <w:proofErr w:type="spellStart"/>
      <w:r>
        <w:t>های</w:t>
      </w:r>
      <w:proofErr w:type="spellEnd"/>
      <w:r>
        <w:t xml:space="preserve"> </w:t>
      </w:r>
      <w:proofErr w:type="spellStart"/>
      <w:r>
        <w:t>جدیدی</w:t>
      </w:r>
      <w:proofErr w:type="spellEnd"/>
      <w:r>
        <w:t xml:space="preserve"> ،</w:t>
      </w:r>
      <w:proofErr w:type="spellStart"/>
      <w:r>
        <w:t>مجدد</w:t>
      </w:r>
      <w:proofErr w:type="spellEnd"/>
    </w:p>
    <w:p w14:paraId="00C55844" w14:textId="77777777" w:rsidR="00B23EF0" w:rsidRDefault="00B23EF0" w:rsidP="00B23EF0">
      <w:pPr>
        <w:bidi/>
        <w:ind w:left="720"/>
        <w:jc w:val="both"/>
        <w:rPr>
          <w:rFonts w:ascii="Calibri" w:eastAsia="Calibri" w:hAnsi="Calibri"/>
          <w:b/>
          <w:bCs/>
          <w:sz w:val="18"/>
          <w:szCs w:val="18"/>
          <w:rtl/>
        </w:rPr>
      </w:pPr>
    </w:p>
    <w:p w14:paraId="6FE2A926" w14:textId="7C92240B" w:rsidR="00412889" w:rsidRPr="00412889" w:rsidRDefault="00412889" w:rsidP="00CF55A7">
      <w:pPr>
        <w:bidi/>
        <w:ind w:left="720"/>
        <w:jc w:val="both"/>
        <w:rPr>
          <w:rFonts w:ascii="Calibri" w:eastAsia="Calibri" w:hAnsi="Calibri"/>
          <w:b/>
          <w:bCs/>
          <w:sz w:val="18"/>
          <w:szCs w:val="18"/>
        </w:rPr>
      </w:pPr>
      <w:r w:rsidRPr="00412889">
        <w:rPr>
          <w:rFonts w:ascii="Calibri" w:eastAsia="Calibri" w:hAnsi="Calibri"/>
          <w:b/>
          <w:bCs/>
          <w:sz w:val="18"/>
          <w:szCs w:val="18"/>
          <w:rtl/>
        </w:rPr>
        <w:t>حاضری و لوازمات قانونی غیر حاضری</w:t>
      </w:r>
    </w:p>
    <w:p w14:paraId="657FF86F" w14:textId="3695A400" w:rsidR="00412889" w:rsidRPr="00412889" w:rsidRDefault="00412889" w:rsidP="00412889">
      <w:pPr>
        <w:overflowPunct/>
        <w:autoSpaceDE/>
        <w:autoSpaceDN/>
        <w:bidi/>
        <w:adjustRightInd/>
        <w:ind w:left="720"/>
        <w:jc w:val="both"/>
        <w:textAlignment w:val="auto"/>
        <w:rPr>
          <w:rFonts w:ascii="Calibri" w:eastAsia="Calibri" w:hAnsi="Calibri"/>
          <w:sz w:val="18"/>
          <w:szCs w:val="18"/>
        </w:rPr>
      </w:pPr>
      <w:r w:rsidRPr="00412889">
        <w:rPr>
          <w:rFonts w:ascii="Calibri" w:eastAsia="Calibri" w:hAnsi="Calibri"/>
          <w:sz w:val="18"/>
          <w:szCs w:val="18"/>
          <w:rtl/>
        </w:rPr>
        <w:t>ایالت واشنگتن مقررات به روز شده ای را در مورد حاضری مکتب تصویب کرد.</w:t>
      </w:r>
      <w:r w:rsidR="00E65217">
        <w:rPr>
          <w:rFonts w:ascii="Calibri" w:eastAsia="Calibri" w:hAnsi="Calibri"/>
          <w:sz w:val="18"/>
          <w:szCs w:val="18"/>
          <w:rtl/>
        </w:rPr>
        <w:t xml:space="preserve"> </w:t>
      </w:r>
      <w:r w:rsidRPr="00412889">
        <w:rPr>
          <w:rFonts w:ascii="Calibri" w:eastAsia="Calibri" w:hAnsi="Calibri"/>
          <w:sz w:val="18"/>
          <w:szCs w:val="18"/>
          <w:rtl/>
        </w:rPr>
        <w:t xml:space="preserve">اداره منطقه از این قوانین پیروی خواهد کرد زیرا ما پالیسی ها و رویه های خود را با تدبیر تجدید نظر می کنیم. معلومات بیشتر در رابطه با این تغییرات را می توانید در وبسایت </w:t>
      </w:r>
      <w:hyperlink r:id="rId41" w:history="1">
        <w:r w:rsidRPr="00412889">
          <w:rPr>
            <w:rFonts w:ascii="Calibri" w:eastAsia="Calibri" w:hAnsi="Calibri"/>
            <w:color w:val="0563C1"/>
            <w:sz w:val="18"/>
            <w:szCs w:val="18"/>
            <w:u w:val="single"/>
          </w:rPr>
          <w:t>Auburn Board Policy - Manual Home</w:t>
        </w:r>
      </w:hyperlink>
      <w:r w:rsidRPr="00412889">
        <w:rPr>
          <w:rFonts w:ascii="Calibri" w:eastAsia="Calibri" w:hAnsi="Calibri"/>
          <w:sz w:val="18"/>
          <w:szCs w:val="18"/>
          <w:rtl/>
        </w:rPr>
        <w:t xml:space="preserve"> مشاهده کنید.</w:t>
      </w:r>
      <w:r w:rsidRPr="00412889">
        <w:rPr>
          <w:rFonts w:ascii="Calibri" w:eastAsia="Calibri" w:hAnsi="Calibri"/>
          <w:sz w:val="18"/>
          <w:szCs w:val="18"/>
        </w:rPr>
        <w:t>.</w:t>
      </w:r>
      <w:r w:rsidR="00E65217">
        <w:rPr>
          <w:rFonts w:ascii="Calibri" w:eastAsia="Calibri" w:hAnsi="Calibri"/>
          <w:sz w:val="18"/>
          <w:szCs w:val="18"/>
        </w:rPr>
        <w:t xml:space="preserve"> </w:t>
      </w:r>
    </w:p>
    <w:p w14:paraId="796AAE3C" w14:textId="77777777" w:rsidR="00412889" w:rsidRPr="00412889" w:rsidRDefault="00412889" w:rsidP="00412889">
      <w:pPr>
        <w:overflowPunct/>
        <w:autoSpaceDE/>
        <w:autoSpaceDN/>
        <w:adjustRightInd/>
        <w:ind w:left="720"/>
        <w:jc w:val="both"/>
        <w:textAlignment w:val="auto"/>
        <w:rPr>
          <w:rFonts w:ascii="Calibri" w:eastAsia="Calibri" w:hAnsi="Calibri"/>
          <w:sz w:val="18"/>
          <w:szCs w:val="18"/>
        </w:rPr>
      </w:pPr>
    </w:p>
    <w:p w14:paraId="0CAB33ED" w14:textId="77777777" w:rsidR="00412889" w:rsidRPr="00412889" w:rsidRDefault="00412889" w:rsidP="00412889">
      <w:pPr>
        <w:overflowPunct/>
        <w:autoSpaceDE/>
        <w:autoSpaceDN/>
        <w:bidi/>
        <w:adjustRightInd/>
        <w:ind w:left="720"/>
        <w:jc w:val="both"/>
        <w:textAlignment w:val="auto"/>
        <w:rPr>
          <w:rFonts w:ascii="Calibri" w:eastAsia="Calibri" w:hAnsi="Calibri"/>
          <w:b/>
          <w:bCs/>
          <w:sz w:val="18"/>
          <w:szCs w:val="18"/>
        </w:rPr>
      </w:pPr>
      <w:r w:rsidRPr="00412889">
        <w:rPr>
          <w:rFonts w:ascii="Calibri" w:eastAsia="Calibri" w:hAnsi="Calibri"/>
          <w:b/>
          <w:bCs/>
          <w:sz w:val="18"/>
          <w:szCs w:val="18"/>
          <w:rtl/>
        </w:rPr>
        <w:t>امتناع از پارچه نتائج یا محدودیت دپلوم - شهادتنامه</w:t>
      </w:r>
    </w:p>
    <w:p w14:paraId="1EF3D5F4" w14:textId="25C1746F" w:rsidR="00412889" w:rsidRPr="00412889" w:rsidRDefault="00000000" w:rsidP="00412889">
      <w:pPr>
        <w:overflowPunct/>
        <w:autoSpaceDE/>
        <w:autoSpaceDN/>
        <w:bidi/>
        <w:adjustRightInd/>
        <w:ind w:left="720"/>
        <w:jc w:val="both"/>
        <w:textAlignment w:val="auto"/>
        <w:rPr>
          <w:rFonts w:ascii="Calibri" w:eastAsia="Calibri" w:hAnsi="Calibri"/>
          <w:sz w:val="18"/>
          <w:szCs w:val="18"/>
        </w:rPr>
      </w:pPr>
      <w:hyperlink r:id="rId42" w:history="1">
        <w:r w:rsidR="00412889" w:rsidRPr="00412889">
          <w:rPr>
            <w:rFonts w:ascii="Calibri" w:eastAsia="Calibri" w:hAnsi="Calibri"/>
            <w:color w:val="0563C1"/>
            <w:sz w:val="18"/>
            <w:szCs w:val="18"/>
            <w:u w:val="single"/>
            <w:rtl/>
          </w:rPr>
          <w:t>قانون</w:t>
        </w:r>
      </w:hyperlink>
      <w:r w:rsidR="00E00DB9">
        <w:rPr>
          <w:rFonts w:ascii="Calibri" w:eastAsia="Calibri" w:hAnsi="Calibri" w:hint="cs"/>
          <w:color w:val="0563C1"/>
          <w:sz w:val="18"/>
          <w:szCs w:val="18"/>
          <w:u w:val="single"/>
          <w:rtl/>
        </w:rPr>
        <w:t xml:space="preserve"> </w:t>
      </w:r>
      <w:r w:rsidR="00412889" w:rsidRPr="00412889">
        <w:rPr>
          <w:rFonts w:ascii="Calibri" w:eastAsia="Calibri" w:hAnsi="Calibri"/>
          <w:sz w:val="18"/>
          <w:szCs w:val="18"/>
          <w:rtl/>
        </w:rPr>
        <w:t>پرداخت مصارف/جریمه ها برای شاگردان که هرگونه اموال مکتب یا اموال متعلق به اجاره دار مکتب، کارمند یا شاگرد دیگری را متضرر می کند یا آسیب میرساند، برای حمایت از دسترسی شاگرد به تداوم برنامه نویسی آموزشی تجدید نظر شده است.</w:t>
      </w:r>
      <w:r w:rsidR="00E65217">
        <w:rPr>
          <w:rFonts w:ascii="Calibri" w:eastAsia="Calibri" w:hAnsi="Calibri"/>
          <w:sz w:val="18"/>
          <w:szCs w:val="18"/>
          <w:rtl/>
        </w:rPr>
        <w:t xml:space="preserve"> </w:t>
      </w:r>
    </w:p>
    <w:p w14:paraId="0B63B6BA" w14:textId="77777777" w:rsidR="00412889" w:rsidRPr="00412889" w:rsidRDefault="00412889" w:rsidP="00412889">
      <w:pPr>
        <w:overflowPunct/>
        <w:autoSpaceDE/>
        <w:autoSpaceDN/>
        <w:adjustRightInd/>
        <w:ind w:left="720"/>
        <w:jc w:val="both"/>
        <w:textAlignment w:val="auto"/>
        <w:rPr>
          <w:rFonts w:ascii="Calibri" w:eastAsia="Calibri" w:hAnsi="Calibri"/>
          <w:sz w:val="18"/>
          <w:szCs w:val="18"/>
        </w:rPr>
      </w:pPr>
    </w:p>
    <w:p w14:paraId="0B65C32F" w14:textId="77777777" w:rsidR="00412889" w:rsidRPr="00412889" w:rsidRDefault="00412889" w:rsidP="00412889">
      <w:pPr>
        <w:overflowPunct/>
        <w:autoSpaceDE/>
        <w:autoSpaceDN/>
        <w:adjustRightInd/>
        <w:ind w:left="720"/>
        <w:jc w:val="both"/>
        <w:textAlignment w:val="auto"/>
        <w:rPr>
          <w:rFonts w:ascii="Calibri" w:eastAsia="Calibri" w:hAnsi="Calibri"/>
          <w:b/>
          <w:bCs/>
          <w:sz w:val="18"/>
          <w:szCs w:val="18"/>
        </w:rPr>
      </w:pPr>
    </w:p>
    <w:p w14:paraId="59FD8BBC" w14:textId="77777777" w:rsidR="00412889" w:rsidRPr="00412889" w:rsidRDefault="00412889" w:rsidP="00412889">
      <w:pPr>
        <w:overflowPunct/>
        <w:autoSpaceDE/>
        <w:autoSpaceDN/>
        <w:bidi/>
        <w:adjustRightInd/>
        <w:ind w:left="720"/>
        <w:jc w:val="both"/>
        <w:textAlignment w:val="auto"/>
        <w:rPr>
          <w:rFonts w:ascii="Calibri" w:eastAsia="Calibri" w:hAnsi="Calibri"/>
          <w:b/>
          <w:bCs/>
          <w:sz w:val="18"/>
          <w:szCs w:val="18"/>
        </w:rPr>
      </w:pPr>
      <w:r w:rsidRPr="00412889">
        <w:rPr>
          <w:rFonts w:ascii="Calibri" w:eastAsia="Calibri" w:hAnsi="Calibri" w:cs="Calibri"/>
          <w:b/>
          <w:bCs/>
          <w:sz w:val="18"/>
          <w:szCs w:val="18"/>
          <w:rtl/>
        </w:rPr>
        <w:t>بیان</w:t>
      </w:r>
      <w:r w:rsidRPr="00412889">
        <w:rPr>
          <w:rFonts w:ascii="Calibri" w:eastAsia="Calibri" w:hAnsi="Calibri"/>
          <w:b/>
          <w:bCs/>
          <w:sz w:val="18"/>
          <w:szCs w:val="18"/>
        </w:rPr>
        <w:t xml:space="preserve"> </w:t>
      </w:r>
      <w:r w:rsidRPr="00412889">
        <w:rPr>
          <w:rFonts w:ascii="Calibri" w:eastAsia="Calibri" w:hAnsi="Calibri" w:cs="Calibri"/>
          <w:b/>
          <w:bCs/>
          <w:sz w:val="18"/>
          <w:szCs w:val="18"/>
          <w:rtl/>
        </w:rPr>
        <w:t>جنسیت</w:t>
      </w:r>
      <w:r w:rsidRPr="00412889">
        <w:rPr>
          <w:rFonts w:ascii="Calibri" w:eastAsia="Calibri" w:hAnsi="Calibri"/>
          <w:b/>
          <w:bCs/>
          <w:sz w:val="18"/>
          <w:szCs w:val="18"/>
        </w:rPr>
        <w:t xml:space="preserve"> </w:t>
      </w:r>
      <w:r w:rsidRPr="00412889">
        <w:rPr>
          <w:rFonts w:ascii="Calibri" w:eastAsia="Calibri" w:hAnsi="Calibri" w:cs="Calibri"/>
          <w:b/>
          <w:bCs/>
          <w:sz w:val="18"/>
          <w:szCs w:val="18"/>
          <w:rtl/>
        </w:rPr>
        <w:t>و</w:t>
      </w:r>
      <w:r w:rsidRPr="00412889">
        <w:rPr>
          <w:rFonts w:ascii="Calibri" w:eastAsia="Calibri" w:hAnsi="Calibri"/>
          <w:b/>
          <w:bCs/>
          <w:sz w:val="18"/>
          <w:szCs w:val="18"/>
        </w:rPr>
        <w:t xml:space="preserve"> </w:t>
      </w:r>
      <w:r w:rsidRPr="00412889">
        <w:rPr>
          <w:rFonts w:ascii="Calibri" w:eastAsia="Calibri" w:hAnsi="Calibri" w:cs="Calibri"/>
          <w:b/>
          <w:bCs/>
          <w:sz w:val="18"/>
          <w:szCs w:val="18"/>
          <w:rtl/>
        </w:rPr>
        <w:t>هویت</w:t>
      </w:r>
      <w:r w:rsidRPr="00412889">
        <w:rPr>
          <w:rFonts w:ascii="Calibri" w:eastAsia="Calibri" w:hAnsi="Calibri"/>
          <w:b/>
          <w:bCs/>
          <w:sz w:val="18"/>
          <w:szCs w:val="18"/>
        </w:rPr>
        <w:t xml:space="preserve"> </w:t>
      </w:r>
      <w:r w:rsidRPr="00412889">
        <w:rPr>
          <w:rFonts w:ascii="Calibri" w:eastAsia="Calibri" w:hAnsi="Calibri" w:cs="Calibri"/>
          <w:b/>
          <w:bCs/>
          <w:sz w:val="18"/>
          <w:szCs w:val="18"/>
          <w:rtl/>
        </w:rPr>
        <w:t>جنسیتی</w:t>
      </w:r>
    </w:p>
    <w:p w14:paraId="6EE684D5" w14:textId="099C9766" w:rsidR="00412889" w:rsidRPr="00412889" w:rsidRDefault="00412889" w:rsidP="00412889">
      <w:pPr>
        <w:overflowPunct/>
        <w:autoSpaceDE/>
        <w:autoSpaceDN/>
        <w:bidi/>
        <w:adjustRightInd/>
        <w:ind w:left="720"/>
        <w:jc w:val="both"/>
        <w:textAlignment w:val="auto"/>
        <w:rPr>
          <w:rFonts w:ascii="Calibri" w:eastAsia="Calibri" w:hAnsi="Calibri"/>
          <w:sz w:val="18"/>
          <w:szCs w:val="18"/>
        </w:rPr>
      </w:pPr>
      <w:r w:rsidRPr="00412889">
        <w:rPr>
          <w:rFonts w:ascii="Calibri" w:eastAsia="Calibri" w:hAnsi="Calibri"/>
          <w:sz w:val="18"/>
          <w:szCs w:val="18"/>
          <w:rtl/>
        </w:rPr>
        <w:t xml:space="preserve">قوانین حقوق مدنی تبعیض و آزار و اذیت تبعیض آمیز را بر اساس بیان جنسیتی و هویت جنسیتی در مکاتب دولتی </w:t>
      </w:r>
      <w:r w:rsidRPr="00412889">
        <w:rPr>
          <w:rFonts w:ascii="Calibri" w:eastAsia="Calibri" w:hAnsi="Calibri"/>
          <w:sz w:val="18"/>
          <w:szCs w:val="18"/>
        </w:rPr>
        <w:t>K -12</w:t>
      </w:r>
      <w:r w:rsidRPr="00412889">
        <w:rPr>
          <w:rFonts w:ascii="Calibri" w:eastAsia="Calibri" w:hAnsi="Calibri"/>
          <w:sz w:val="18"/>
          <w:szCs w:val="18"/>
          <w:rtl/>
        </w:rPr>
        <w:t xml:space="preserve"> ممنوع قرار می دهد.</w:t>
      </w:r>
      <w:r w:rsidR="00E65217">
        <w:rPr>
          <w:rFonts w:ascii="Calibri" w:eastAsia="Calibri" w:hAnsi="Calibri"/>
          <w:sz w:val="18"/>
          <w:szCs w:val="18"/>
          <w:rtl/>
        </w:rPr>
        <w:t xml:space="preserve"> </w:t>
      </w:r>
      <w:r w:rsidRPr="00412889">
        <w:rPr>
          <w:rFonts w:ascii="Calibri" w:eastAsia="Calibri" w:hAnsi="Calibri"/>
          <w:sz w:val="18"/>
          <w:szCs w:val="18"/>
          <w:rtl/>
        </w:rPr>
        <w:t xml:space="preserve">در ماه می </w:t>
      </w:r>
      <w:r w:rsidRPr="00412889">
        <w:rPr>
          <w:rFonts w:ascii="Calibri" w:eastAsia="Calibri" w:hAnsi="Calibri"/>
          <w:sz w:val="18"/>
          <w:szCs w:val="18"/>
        </w:rPr>
        <w:t>2021</w:t>
      </w:r>
      <w:r w:rsidRPr="00412889">
        <w:rPr>
          <w:rFonts w:ascii="Calibri" w:eastAsia="Calibri" w:hAnsi="Calibri"/>
          <w:sz w:val="18"/>
          <w:szCs w:val="18"/>
          <w:rtl/>
        </w:rPr>
        <w:t xml:space="preserve">، هیئت مکتب </w:t>
      </w:r>
      <w:r w:rsidRPr="00412889">
        <w:rPr>
          <w:rFonts w:ascii="Calibri" w:eastAsia="Calibri" w:hAnsi="Calibri"/>
          <w:sz w:val="18"/>
          <w:szCs w:val="18"/>
        </w:rPr>
        <w:t>Auburn</w:t>
      </w:r>
      <w:r w:rsidRPr="00412889">
        <w:rPr>
          <w:rFonts w:ascii="Calibri" w:eastAsia="Calibri" w:hAnsi="Calibri"/>
          <w:sz w:val="18"/>
          <w:szCs w:val="18"/>
          <w:rtl/>
        </w:rPr>
        <w:t xml:space="preserve"> </w:t>
      </w:r>
      <w:hyperlink r:id="rId43" w:history="1">
        <w:r w:rsidRPr="00412889">
          <w:rPr>
            <w:rFonts w:ascii="Calibri" w:eastAsia="Calibri" w:hAnsi="Calibri"/>
            <w:color w:val="0563C1"/>
            <w:sz w:val="18"/>
            <w:szCs w:val="18"/>
            <w:u w:val="single"/>
            <w:rtl/>
          </w:rPr>
          <w:t xml:space="preserve">پالیسی </w:t>
        </w:r>
        <w:r w:rsidRPr="00412889">
          <w:rPr>
            <w:rFonts w:ascii="Calibri" w:eastAsia="Calibri" w:hAnsi="Calibri"/>
            <w:color w:val="0563C1"/>
            <w:sz w:val="18"/>
            <w:szCs w:val="18"/>
            <w:u w:val="single"/>
          </w:rPr>
          <w:t>3211</w:t>
        </w:r>
        <w:r w:rsidRPr="00412889">
          <w:rPr>
            <w:rFonts w:ascii="Calibri" w:eastAsia="Calibri" w:hAnsi="Calibri"/>
            <w:color w:val="0563C1"/>
            <w:sz w:val="18"/>
            <w:szCs w:val="18"/>
            <w:u w:val="single"/>
            <w:rtl/>
          </w:rPr>
          <w:t xml:space="preserve"> را اجرا کرد</w:t>
        </w:r>
      </w:hyperlink>
      <w:r w:rsidRPr="00412889">
        <w:rPr>
          <w:rFonts w:ascii="Calibri" w:eastAsia="Calibri" w:hAnsi="Calibri"/>
          <w:sz w:val="18"/>
          <w:szCs w:val="18"/>
          <w:rtl/>
        </w:rPr>
        <w:t>: مکاتب فراگیر برای همه جنسیت ها.</w:t>
      </w:r>
    </w:p>
    <w:p w14:paraId="1C82E1E8" w14:textId="77777777" w:rsidR="00412889" w:rsidRPr="00412889" w:rsidRDefault="00412889" w:rsidP="00412889">
      <w:pPr>
        <w:overflowPunct/>
        <w:autoSpaceDE/>
        <w:autoSpaceDN/>
        <w:adjustRightInd/>
        <w:ind w:left="720"/>
        <w:jc w:val="both"/>
        <w:textAlignment w:val="auto"/>
        <w:rPr>
          <w:rFonts w:ascii="Calibri" w:eastAsia="Calibri" w:hAnsi="Calibri"/>
          <w:sz w:val="18"/>
          <w:szCs w:val="18"/>
        </w:rPr>
      </w:pPr>
    </w:p>
    <w:p w14:paraId="642144F1" w14:textId="77777777" w:rsidR="00412889" w:rsidRPr="00412889" w:rsidRDefault="00412889" w:rsidP="00412889">
      <w:pPr>
        <w:overflowPunct/>
        <w:autoSpaceDE/>
        <w:autoSpaceDN/>
        <w:bidi/>
        <w:adjustRightInd/>
        <w:ind w:left="720"/>
        <w:jc w:val="both"/>
        <w:textAlignment w:val="auto"/>
        <w:rPr>
          <w:rFonts w:ascii="Calibri" w:eastAsia="Calibri" w:hAnsi="Calibri"/>
          <w:sz w:val="18"/>
          <w:szCs w:val="18"/>
        </w:rPr>
      </w:pPr>
      <w:r w:rsidRPr="00412889">
        <w:rPr>
          <w:rFonts w:ascii="Calibri" w:eastAsia="Calibri" w:hAnsi="Calibri"/>
          <w:b/>
          <w:bCs/>
          <w:sz w:val="18"/>
          <w:szCs w:val="18"/>
          <w:rtl/>
        </w:rPr>
        <w:t>رضایت آگاهانه برای جوانان بی خانه و بدون همراه</w:t>
      </w:r>
      <w:r w:rsidRPr="00412889">
        <w:rPr>
          <w:rFonts w:ascii="Calibri" w:eastAsia="Calibri" w:hAnsi="Calibri"/>
          <w:sz w:val="18"/>
          <w:szCs w:val="18"/>
        </w:rPr>
        <w:t xml:space="preserve"> </w:t>
      </w:r>
    </w:p>
    <w:p w14:paraId="6B5EAC36" w14:textId="5768EC0F" w:rsidR="00412889" w:rsidRPr="00412889" w:rsidRDefault="00000000" w:rsidP="00412889">
      <w:pPr>
        <w:overflowPunct/>
        <w:autoSpaceDE/>
        <w:autoSpaceDN/>
        <w:bidi/>
        <w:adjustRightInd/>
        <w:ind w:left="720"/>
        <w:jc w:val="both"/>
        <w:textAlignment w:val="auto"/>
        <w:rPr>
          <w:rFonts w:ascii="Calibri" w:eastAsia="Calibri" w:hAnsi="Calibri"/>
          <w:sz w:val="18"/>
          <w:szCs w:val="18"/>
        </w:rPr>
      </w:pPr>
      <w:hyperlink r:id="rId44" w:history="1">
        <w:r w:rsidR="00412889" w:rsidRPr="00412889">
          <w:rPr>
            <w:rFonts w:ascii="Calibri" w:eastAsia="Calibri" w:hAnsi="Calibri"/>
            <w:color w:val="0563C1"/>
            <w:sz w:val="18"/>
            <w:szCs w:val="18"/>
            <w:u w:val="single"/>
            <w:rtl/>
          </w:rPr>
          <w:t>قوانین ایالتی</w:t>
        </w:r>
      </w:hyperlink>
      <w:r w:rsidR="00412889" w:rsidRPr="00412889">
        <w:rPr>
          <w:rFonts w:ascii="Calibri" w:eastAsia="Calibri" w:hAnsi="Calibri"/>
          <w:sz w:val="18"/>
          <w:szCs w:val="18"/>
          <w:rtl/>
        </w:rPr>
        <w:t xml:space="preserve"> در حال حاضر به نرس های مکاتب، مشاوران و شاگردان بی سرپناه </w:t>
      </w:r>
      <w:r w:rsidR="00412889" w:rsidRPr="00412889">
        <w:rPr>
          <w:rFonts w:ascii="Calibri" w:eastAsia="Calibri" w:hAnsi="Calibri"/>
          <w:sz w:val="18"/>
          <w:szCs w:val="18"/>
        </w:rPr>
        <w:t>McKinney-Vento</w:t>
      </w:r>
      <w:r w:rsidR="00412889" w:rsidRPr="00412889">
        <w:rPr>
          <w:rFonts w:ascii="Calibri" w:eastAsia="Calibri" w:hAnsi="Calibri"/>
          <w:sz w:val="18"/>
          <w:szCs w:val="18"/>
          <w:rtl/>
        </w:rPr>
        <w:t xml:space="preserve"> مجوز می دهد تا برای شاگردان بی خانه و بدون همراه، رضایت خود را برای مراقبت های صحی اعلام کنند. در شرایطی که رضایت آگاهانه به دلیل سن شاگرد ضروری باشد، کارمندان مجاز مکتب می توانند رضایت خود را برای "</w:t>
      </w:r>
      <w:r w:rsidR="00412889" w:rsidRPr="00412889">
        <w:rPr>
          <w:rFonts w:ascii="Calibri" w:eastAsia="Calibri" w:hAnsi="Calibri"/>
          <w:i/>
          <w:iCs/>
          <w:sz w:val="18"/>
          <w:szCs w:val="18"/>
          <w:rtl/>
        </w:rPr>
        <w:t>خدمات مراقبت های اولیه سرپایی غیر فوری، از جمله معاینات فیزیکی، معاینه بینایی و عینک، معاینات دندان، معاینه شنوایی و آله گوش، واکسیناسیون، معالجه امراض و شرایط، و مراقبتهای پیگیری معمول که معمولاً توسط ارائه دهنده خدمات طبی در محیط سرپایی ارائه می شود، به استثنای جراحی های انتخابی اعلام کنند.</w:t>
      </w:r>
      <w:r w:rsidR="00412889" w:rsidRPr="00412889">
        <w:rPr>
          <w:rFonts w:ascii="Calibri" w:eastAsia="Calibri" w:hAnsi="Calibri"/>
          <w:sz w:val="18"/>
          <w:szCs w:val="18"/>
          <w:rtl/>
        </w:rPr>
        <w:t>”خدمات صحی همچنین ممکن است شامل معالجه سرپایی برای سلامتی روانی و استفاده مواد مخدر باشد</w:t>
      </w:r>
      <w:r w:rsidR="00E00DB9">
        <w:rPr>
          <w:rFonts w:ascii="Calibri" w:eastAsia="Calibri" w:hAnsi="Calibri" w:hint="cs"/>
          <w:sz w:val="18"/>
          <w:szCs w:val="18"/>
          <w:rtl/>
        </w:rPr>
        <w:t>"</w:t>
      </w:r>
      <w:r w:rsidR="00412889" w:rsidRPr="00412889">
        <w:rPr>
          <w:rFonts w:ascii="Calibri" w:eastAsia="Calibri" w:hAnsi="Calibri"/>
          <w:sz w:val="18"/>
          <w:szCs w:val="18"/>
          <w:rtl/>
        </w:rPr>
        <w:t xml:space="preserve">. </w:t>
      </w:r>
    </w:p>
    <w:p w14:paraId="2A018B94" w14:textId="77777777" w:rsidR="00412889" w:rsidRPr="00412889" w:rsidRDefault="00412889" w:rsidP="00412889">
      <w:pPr>
        <w:overflowPunct/>
        <w:autoSpaceDE/>
        <w:autoSpaceDN/>
        <w:adjustRightInd/>
        <w:jc w:val="both"/>
        <w:textAlignment w:val="auto"/>
        <w:rPr>
          <w:rFonts w:ascii="Calibri" w:eastAsia="Calibri" w:hAnsi="Calibri"/>
          <w:sz w:val="18"/>
          <w:szCs w:val="18"/>
        </w:rPr>
      </w:pPr>
    </w:p>
    <w:p w14:paraId="18547F44" w14:textId="5C1A84B2" w:rsidR="00412889" w:rsidRPr="00412889" w:rsidRDefault="00412889" w:rsidP="00412889">
      <w:pPr>
        <w:overflowPunct/>
        <w:autoSpaceDE/>
        <w:autoSpaceDN/>
        <w:bidi/>
        <w:adjustRightInd/>
        <w:jc w:val="both"/>
        <w:textAlignment w:val="auto"/>
        <w:rPr>
          <w:rFonts w:ascii="Calibri" w:eastAsia="Calibri" w:hAnsi="Calibri"/>
          <w:sz w:val="18"/>
          <w:szCs w:val="18"/>
        </w:rPr>
      </w:pPr>
      <w:r w:rsidRPr="00412889">
        <w:rPr>
          <w:rFonts w:ascii="Calibri" w:eastAsia="Calibri" w:hAnsi="Calibri"/>
          <w:sz w:val="18"/>
          <w:szCs w:val="18"/>
          <w:rtl/>
        </w:rPr>
        <w:t>البته، خلاصه بالا و کتابچه راهنمای حقوق، مسئولیت ها و مقررات شاگردان همه پالیسی های را که بر تجربه آموزشی شاگردان تأثیر می گذارد، تحت پوشش قرار نمی دهد.</w:t>
      </w:r>
      <w:r w:rsidR="00E65217">
        <w:rPr>
          <w:rFonts w:ascii="Calibri" w:eastAsia="Calibri" w:hAnsi="Calibri"/>
          <w:sz w:val="18"/>
          <w:szCs w:val="18"/>
          <w:rtl/>
        </w:rPr>
        <w:t xml:space="preserve"> </w:t>
      </w:r>
      <w:r w:rsidRPr="00412889">
        <w:rPr>
          <w:rFonts w:ascii="Calibri" w:eastAsia="Calibri" w:hAnsi="Calibri"/>
          <w:sz w:val="18"/>
          <w:szCs w:val="18"/>
          <w:rtl/>
        </w:rPr>
        <w:t xml:space="preserve">برای دسترسی کامل به پالیسی ها و روند های قابل اجرا مکتب </w:t>
      </w:r>
      <w:r w:rsidRPr="00412889">
        <w:rPr>
          <w:rFonts w:ascii="Calibri" w:eastAsia="Calibri" w:hAnsi="Calibri"/>
          <w:sz w:val="18"/>
          <w:szCs w:val="18"/>
        </w:rPr>
        <w:t>Auburn</w:t>
      </w:r>
      <w:r w:rsidRPr="00412889">
        <w:rPr>
          <w:rFonts w:ascii="Calibri" w:eastAsia="Calibri" w:hAnsi="Calibri"/>
          <w:sz w:val="18"/>
          <w:szCs w:val="18"/>
          <w:rtl/>
        </w:rPr>
        <w:t xml:space="preserve">، به وبسایت </w:t>
      </w:r>
      <w:hyperlink r:id="rId45" w:history="1">
        <w:r w:rsidRPr="00412889">
          <w:rPr>
            <w:rFonts w:ascii="Calibri" w:eastAsia="Calibri" w:hAnsi="Calibri"/>
            <w:color w:val="0563C1"/>
            <w:sz w:val="18"/>
            <w:szCs w:val="18"/>
            <w:u w:val="single"/>
          </w:rPr>
          <w:t>www.auburn.wednet.edu/board-policy-manual/home</w:t>
        </w:r>
      </w:hyperlink>
      <w:r w:rsidR="00E00DB9">
        <w:rPr>
          <w:rFonts w:ascii="Calibri" w:eastAsia="Calibri" w:hAnsi="Calibri" w:hint="cs"/>
          <w:color w:val="0563C1"/>
          <w:sz w:val="18"/>
          <w:szCs w:val="18"/>
          <w:u w:val="single"/>
          <w:rtl/>
        </w:rPr>
        <w:t xml:space="preserve"> </w:t>
      </w:r>
      <w:r w:rsidRPr="00412889">
        <w:rPr>
          <w:rFonts w:ascii="Calibri" w:eastAsia="Calibri" w:hAnsi="Calibri"/>
          <w:sz w:val="18"/>
          <w:szCs w:val="18"/>
          <w:rtl/>
        </w:rPr>
        <w:t>مراجعه کنید.</w:t>
      </w:r>
    </w:p>
    <w:p w14:paraId="6CD47603" w14:textId="7CA306A7" w:rsidR="0002331D" w:rsidRPr="00412889" w:rsidRDefault="0002331D">
      <w:pPr>
        <w:overflowPunct/>
        <w:autoSpaceDE/>
        <w:autoSpaceDN/>
        <w:adjustRightInd/>
        <w:spacing w:after="160" w:line="259" w:lineRule="auto"/>
        <w:textAlignment w:val="auto"/>
        <w:rPr>
          <w:rFonts w:asciiTheme="minorHAnsi" w:hAnsiTheme="minorHAnsi"/>
          <w:sz w:val="18"/>
          <w:szCs w:val="18"/>
        </w:rPr>
      </w:pPr>
    </w:p>
    <w:p w14:paraId="2DC04694" w14:textId="77777777" w:rsidR="0002331D" w:rsidRDefault="0002331D">
      <w:pPr>
        <w:overflowPunct/>
        <w:autoSpaceDE/>
        <w:autoSpaceDN/>
        <w:adjustRightInd/>
        <w:spacing w:after="160" w:line="259" w:lineRule="auto"/>
        <w:textAlignment w:val="auto"/>
        <w:rPr>
          <w:rFonts w:asciiTheme="minorHAnsi" w:hAnsiTheme="minorHAnsi"/>
        </w:rPr>
      </w:pPr>
    </w:p>
    <w:p w14:paraId="44606E69" w14:textId="77777777" w:rsidR="001246FB" w:rsidRDefault="001246FB">
      <w:pPr>
        <w:overflowPunct/>
        <w:autoSpaceDE/>
        <w:autoSpaceDN/>
        <w:adjustRightInd/>
        <w:spacing w:after="160" w:line="259" w:lineRule="auto"/>
        <w:textAlignment w:val="auto"/>
        <w:rPr>
          <w:rFonts w:asciiTheme="minorHAnsi" w:hAnsiTheme="minorHAnsi"/>
        </w:rPr>
      </w:pPr>
    </w:p>
    <w:p w14:paraId="42789965" w14:textId="77777777" w:rsidR="00E15E4E" w:rsidRDefault="00E15E4E">
      <w:pPr>
        <w:overflowPunct/>
        <w:autoSpaceDE/>
        <w:autoSpaceDN/>
        <w:adjustRightInd/>
        <w:spacing w:after="160" w:line="259" w:lineRule="auto"/>
        <w:textAlignment w:val="auto"/>
        <w:rPr>
          <w:rFonts w:asciiTheme="minorHAnsi" w:hAnsiTheme="minorHAnsi"/>
        </w:rPr>
      </w:pPr>
    </w:p>
    <w:bookmarkEnd w:id="1"/>
    <w:p w14:paraId="27A19D12" w14:textId="77777777" w:rsidR="00782092" w:rsidRDefault="00782092">
      <w:pPr>
        <w:overflowPunct/>
        <w:autoSpaceDE/>
        <w:autoSpaceDN/>
        <w:adjustRightInd/>
        <w:spacing w:after="160" w:line="259" w:lineRule="auto"/>
        <w:textAlignment w:val="auto"/>
        <w:rPr>
          <w:rFonts w:asciiTheme="minorHAnsi" w:hAnsiTheme="minorHAnsi"/>
        </w:rPr>
      </w:pPr>
    </w:p>
    <w:p w14:paraId="7E138C29" w14:textId="77777777" w:rsidR="00116DB9" w:rsidRPr="00F24038" w:rsidRDefault="00116DB9" w:rsidP="00D064B0">
      <w:pPr>
        <w:jc w:val="center"/>
        <w:rPr>
          <w:rFonts w:asciiTheme="minorHAnsi" w:hAnsiTheme="minorHAnsi"/>
        </w:rPr>
      </w:pPr>
    </w:p>
    <w:p w14:paraId="4EF4EBD1" w14:textId="77777777" w:rsidR="00116DB9" w:rsidRPr="00F24038" w:rsidRDefault="00116DB9" w:rsidP="00D064B0">
      <w:pPr>
        <w:jc w:val="center"/>
        <w:rPr>
          <w:rFonts w:asciiTheme="minorHAnsi" w:hAnsiTheme="minorHAnsi"/>
        </w:rPr>
      </w:pPr>
    </w:p>
    <w:p w14:paraId="2507928F" w14:textId="77777777" w:rsidR="00116DB9" w:rsidRPr="00F24038" w:rsidRDefault="00116DB9" w:rsidP="00D064B0">
      <w:pPr>
        <w:jc w:val="center"/>
        <w:rPr>
          <w:rFonts w:asciiTheme="minorHAnsi" w:hAnsiTheme="minorHAnsi"/>
        </w:rPr>
      </w:pPr>
    </w:p>
    <w:p w14:paraId="2E8E456D" w14:textId="77777777" w:rsidR="00116DB9" w:rsidRPr="00F24038" w:rsidRDefault="00116DB9" w:rsidP="00D064B0">
      <w:pPr>
        <w:jc w:val="center"/>
        <w:rPr>
          <w:rFonts w:asciiTheme="minorHAnsi" w:hAnsiTheme="minorHAnsi"/>
        </w:rPr>
      </w:pPr>
    </w:p>
    <w:p w14:paraId="230A3965" w14:textId="77777777" w:rsidR="00116DB9" w:rsidRPr="00F24038" w:rsidRDefault="00116DB9" w:rsidP="00D064B0">
      <w:pPr>
        <w:jc w:val="center"/>
        <w:rPr>
          <w:rFonts w:asciiTheme="minorHAnsi" w:hAnsiTheme="minorHAnsi"/>
        </w:rPr>
      </w:pPr>
    </w:p>
    <w:p w14:paraId="5A48A684" w14:textId="77777777" w:rsidR="00116DB9" w:rsidRPr="00F24038" w:rsidRDefault="00116DB9" w:rsidP="00D064B0">
      <w:pPr>
        <w:jc w:val="center"/>
        <w:rPr>
          <w:rFonts w:asciiTheme="minorHAnsi" w:hAnsiTheme="minorHAnsi"/>
        </w:rPr>
      </w:pPr>
    </w:p>
    <w:p w14:paraId="3028F317" w14:textId="77777777" w:rsidR="00D064B0" w:rsidRPr="00F24038" w:rsidRDefault="00D064B0" w:rsidP="00D064B0">
      <w:pPr>
        <w:jc w:val="center"/>
        <w:rPr>
          <w:rFonts w:asciiTheme="minorHAnsi" w:hAnsiTheme="minorHAnsi"/>
        </w:rPr>
      </w:pPr>
    </w:p>
    <w:p w14:paraId="2E028ABB" w14:textId="77777777" w:rsidR="008E325C" w:rsidRPr="00F24038" w:rsidRDefault="00D064B0" w:rsidP="00D064B0">
      <w:pPr>
        <w:jc w:val="center"/>
        <w:rPr>
          <w:rFonts w:asciiTheme="minorHAnsi" w:hAnsiTheme="minorHAnsi"/>
        </w:rPr>
      </w:pPr>
      <w:r w:rsidRPr="00F24038">
        <w:rPr>
          <w:rFonts w:asciiTheme="minorHAnsi" w:hAnsiTheme="minorHAnsi"/>
          <w:noProof/>
        </w:rPr>
        <w:drawing>
          <wp:inline distT="0" distB="0" distL="0" distR="0" wp14:anchorId="177A0E05" wp14:editId="407888FE">
            <wp:extent cx="2943198" cy="8352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 LOGO_GoldCrescent.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012997" cy="855078"/>
                    </a:xfrm>
                    <a:prstGeom prst="rect">
                      <a:avLst/>
                    </a:prstGeom>
                  </pic:spPr>
                </pic:pic>
              </a:graphicData>
            </a:graphic>
          </wp:inline>
        </w:drawing>
      </w:r>
    </w:p>
    <w:p w14:paraId="3290E573" w14:textId="77777777" w:rsidR="00D064B0" w:rsidRPr="00F24038" w:rsidRDefault="00D064B0" w:rsidP="00D064B0">
      <w:pPr>
        <w:jc w:val="center"/>
        <w:rPr>
          <w:rFonts w:asciiTheme="minorHAnsi" w:hAnsiTheme="minorHAnsi"/>
        </w:rPr>
      </w:pPr>
    </w:p>
    <w:p w14:paraId="7BBF4B7C" w14:textId="77777777" w:rsidR="00D064B0" w:rsidRPr="00F24038" w:rsidRDefault="00D064B0" w:rsidP="00D064B0">
      <w:pPr>
        <w:jc w:val="center"/>
        <w:rPr>
          <w:rFonts w:asciiTheme="minorHAnsi" w:hAnsiTheme="minorHAnsi"/>
        </w:rPr>
      </w:pPr>
    </w:p>
    <w:p w14:paraId="74BFC4A9" w14:textId="77777777" w:rsidR="00BF39F8" w:rsidRPr="00F24038" w:rsidRDefault="00BF39F8" w:rsidP="00D064B0">
      <w:pPr>
        <w:jc w:val="center"/>
        <w:rPr>
          <w:rFonts w:asciiTheme="minorHAnsi" w:hAnsiTheme="minorHAnsi"/>
        </w:rPr>
      </w:pPr>
    </w:p>
    <w:p w14:paraId="7BE887E5" w14:textId="77777777" w:rsidR="00BF39F8" w:rsidRPr="00F24038" w:rsidRDefault="00BF39F8" w:rsidP="00D064B0">
      <w:pPr>
        <w:jc w:val="center"/>
        <w:rPr>
          <w:rFonts w:asciiTheme="minorHAnsi" w:hAnsiTheme="minorHAnsi"/>
        </w:rPr>
      </w:pPr>
    </w:p>
    <w:p w14:paraId="22B249D0" w14:textId="77777777" w:rsidR="00BF39F8" w:rsidRPr="00F24038" w:rsidRDefault="00BF39F8" w:rsidP="00116DB9">
      <w:pPr>
        <w:rPr>
          <w:rFonts w:asciiTheme="minorHAnsi" w:hAnsiTheme="minorHAnsi"/>
        </w:rPr>
      </w:pPr>
    </w:p>
    <w:p w14:paraId="2CC68083" w14:textId="77777777" w:rsidR="00BF39F8" w:rsidRPr="00F24038" w:rsidRDefault="00BF39F8" w:rsidP="00D064B0">
      <w:pPr>
        <w:jc w:val="center"/>
        <w:rPr>
          <w:rFonts w:asciiTheme="minorHAnsi" w:hAnsiTheme="minorHAnsi"/>
        </w:rPr>
      </w:pPr>
    </w:p>
    <w:p w14:paraId="563CF429" w14:textId="77777777" w:rsidR="00BF39F8" w:rsidRPr="00F24038" w:rsidRDefault="00BF39F8" w:rsidP="00D064B0">
      <w:pPr>
        <w:jc w:val="center"/>
        <w:rPr>
          <w:rFonts w:asciiTheme="minorHAnsi" w:hAnsiTheme="minorHAnsi"/>
        </w:rPr>
      </w:pPr>
    </w:p>
    <w:p w14:paraId="7B6FA92D" w14:textId="77777777" w:rsidR="00BF39F8" w:rsidRPr="00F24038" w:rsidRDefault="00BF39F8" w:rsidP="00D064B0">
      <w:pPr>
        <w:jc w:val="center"/>
        <w:rPr>
          <w:rFonts w:asciiTheme="minorHAnsi" w:hAnsiTheme="minorHAnsi"/>
        </w:rPr>
      </w:pPr>
    </w:p>
    <w:p w14:paraId="05BA0CDA" w14:textId="1DC35B89" w:rsidR="00D064B0" w:rsidRDefault="00BF39F8" w:rsidP="00D064B0">
      <w:pPr>
        <w:bidi/>
        <w:jc w:val="center"/>
        <w:rPr>
          <w:rFonts w:asciiTheme="minorHAnsi" w:hAnsiTheme="minorHAnsi"/>
          <w:rtl/>
        </w:rPr>
      </w:pPr>
      <w:r w:rsidRPr="00F24038">
        <w:rPr>
          <w:rFonts w:asciiTheme="minorHAnsi" w:hAnsiTheme="minorHAnsi"/>
          <w:rtl/>
        </w:rPr>
        <w:t>مرور شده توسط دفتر مشارکت خانواده و موفقیت شاگردان</w:t>
      </w:r>
    </w:p>
    <w:p w14:paraId="6A9B6478" w14:textId="0341B849" w:rsidR="00B95837" w:rsidRPr="00F24038" w:rsidRDefault="00B95837" w:rsidP="00B95837">
      <w:pPr>
        <w:bidi/>
        <w:jc w:val="center"/>
        <w:rPr>
          <w:rFonts w:asciiTheme="minorHAnsi" w:hAnsiTheme="minorHAnsi"/>
        </w:rPr>
      </w:pPr>
      <w:r>
        <w:rPr>
          <w:rFonts w:asciiTheme="minorHAnsi" w:hAnsiTheme="minorHAnsi" w:hint="cs"/>
          <w:rtl/>
        </w:rPr>
        <w:t>Dari</w:t>
      </w:r>
    </w:p>
    <w:p w14:paraId="4D8BB114" w14:textId="77777777" w:rsidR="00D064B0" w:rsidRPr="00F24038" w:rsidRDefault="00D064B0" w:rsidP="00D064B0">
      <w:pPr>
        <w:bidi/>
        <w:jc w:val="center"/>
        <w:rPr>
          <w:rFonts w:asciiTheme="minorHAnsi" w:hAnsiTheme="minorHAnsi"/>
        </w:rPr>
      </w:pPr>
      <w:r w:rsidRPr="00F24038">
        <w:rPr>
          <w:rFonts w:asciiTheme="minorHAnsi" w:hAnsiTheme="minorHAnsi"/>
        </w:rPr>
        <w:t>Auburn School District</w:t>
      </w:r>
    </w:p>
    <w:p w14:paraId="03153AB7" w14:textId="77777777" w:rsidR="00D064B0" w:rsidRPr="00F24038" w:rsidRDefault="00D064B0" w:rsidP="00D064B0">
      <w:pPr>
        <w:bidi/>
        <w:jc w:val="center"/>
        <w:rPr>
          <w:rFonts w:asciiTheme="minorHAnsi" w:hAnsiTheme="minorHAnsi"/>
        </w:rPr>
      </w:pPr>
      <w:r w:rsidRPr="00F24038">
        <w:rPr>
          <w:rFonts w:asciiTheme="minorHAnsi" w:hAnsiTheme="minorHAnsi"/>
          <w:rtl/>
        </w:rPr>
        <w:t>(</w:t>
      </w:r>
      <w:r w:rsidRPr="00F24038">
        <w:rPr>
          <w:rFonts w:asciiTheme="minorHAnsi" w:hAnsiTheme="minorHAnsi"/>
        </w:rPr>
        <w:t>253</w:t>
      </w:r>
      <w:r w:rsidRPr="00F24038">
        <w:rPr>
          <w:rFonts w:asciiTheme="minorHAnsi" w:hAnsiTheme="minorHAnsi"/>
          <w:rtl/>
        </w:rPr>
        <w:t xml:space="preserve">) </w:t>
      </w:r>
      <w:r w:rsidRPr="00F24038">
        <w:rPr>
          <w:rFonts w:asciiTheme="minorHAnsi" w:hAnsiTheme="minorHAnsi"/>
        </w:rPr>
        <w:t>931</w:t>
      </w:r>
      <w:r w:rsidRPr="00F24038">
        <w:rPr>
          <w:rFonts w:asciiTheme="minorHAnsi" w:hAnsiTheme="minorHAnsi"/>
          <w:rtl/>
        </w:rPr>
        <w:t>-</w:t>
      </w:r>
      <w:r w:rsidRPr="00F24038">
        <w:rPr>
          <w:rFonts w:asciiTheme="minorHAnsi" w:hAnsiTheme="minorHAnsi"/>
        </w:rPr>
        <w:t>4712</w:t>
      </w:r>
    </w:p>
    <w:p w14:paraId="495A2702" w14:textId="00108592" w:rsidR="00D07413" w:rsidRPr="00F24038" w:rsidRDefault="00433B87" w:rsidP="00E46C1A">
      <w:pPr>
        <w:bidi/>
        <w:jc w:val="center"/>
        <w:rPr>
          <w:rFonts w:asciiTheme="minorHAnsi" w:hAnsiTheme="minorHAnsi"/>
        </w:rPr>
      </w:pPr>
      <w:r>
        <w:rPr>
          <w:rFonts w:asciiTheme="minorHAnsi" w:hAnsiTheme="minorHAnsi"/>
          <w:rtl/>
        </w:rPr>
        <w:t xml:space="preserve">جولای </w:t>
      </w:r>
      <w:r w:rsidR="00E46C1A">
        <w:rPr>
          <w:rFonts w:asciiTheme="minorHAnsi" w:hAnsiTheme="minorHAnsi"/>
        </w:rPr>
        <w:t>2022</w:t>
      </w:r>
    </w:p>
    <w:sectPr w:rsidR="00D07413" w:rsidRPr="00F24038" w:rsidSect="009D26CB">
      <w:footerReference w:type="default" r:id="rId47"/>
      <w:pgSz w:w="7920" w:h="12240" w:orient="landscape"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6DBC" w14:textId="77777777" w:rsidR="00885F74" w:rsidRDefault="00885F74" w:rsidP="004B44AD">
      <w:r>
        <w:separator/>
      </w:r>
    </w:p>
  </w:endnote>
  <w:endnote w:type="continuationSeparator" w:id="0">
    <w:p w14:paraId="11A33D25" w14:textId="77777777" w:rsidR="00885F74" w:rsidRDefault="00885F74" w:rsidP="004B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015445"/>
      <w:docPartObj>
        <w:docPartGallery w:val="Page Numbers (Bottom of Page)"/>
        <w:docPartUnique/>
      </w:docPartObj>
    </w:sdtPr>
    <w:sdtEndPr>
      <w:rPr>
        <w:noProof/>
      </w:rPr>
    </w:sdtEndPr>
    <w:sdtContent>
      <w:p w14:paraId="0ED0EBDE" w14:textId="389E4D32" w:rsidR="00A70AE6" w:rsidRDefault="00A70AE6">
        <w:pPr>
          <w:pStyle w:val="Footer"/>
        </w:pPr>
        <w:r>
          <w:fldChar w:fldCharType="begin"/>
        </w:r>
        <w:r>
          <w:instrText xml:space="preserve"> PAGE   \* MERGEFORMAT </w:instrText>
        </w:r>
        <w:r>
          <w:fldChar w:fldCharType="separate"/>
        </w:r>
        <w:r w:rsidR="00973ABF">
          <w:rPr>
            <w:noProof/>
          </w:rPr>
          <w:t>3</w:t>
        </w:r>
        <w:r>
          <w:rPr>
            <w:noProof/>
          </w:rPr>
          <w:fldChar w:fldCharType="end"/>
        </w:r>
      </w:p>
    </w:sdtContent>
  </w:sdt>
  <w:p w14:paraId="7FF56F9F" w14:textId="77777777" w:rsidR="00A70AE6" w:rsidRDefault="00A70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99D6" w14:textId="77777777" w:rsidR="00885F74" w:rsidRDefault="00885F74" w:rsidP="004B44AD">
      <w:r>
        <w:separator/>
      </w:r>
    </w:p>
  </w:footnote>
  <w:footnote w:type="continuationSeparator" w:id="0">
    <w:p w14:paraId="5A42CA03" w14:textId="77777777" w:rsidR="00885F74" w:rsidRDefault="00885F74" w:rsidP="004B4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014"/>
    <w:multiLevelType w:val="hybridMultilevel"/>
    <w:tmpl w:val="5052D6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D3ED9"/>
    <w:multiLevelType w:val="hybridMultilevel"/>
    <w:tmpl w:val="8D06B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30290"/>
    <w:multiLevelType w:val="hybridMultilevel"/>
    <w:tmpl w:val="EC04D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E391F"/>
    <w:multiLevelType w:val="hybridMultilevel"/>
    <w:tmpl w:val="303CF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23158C"/>
    <w:multiLevelType w:val="hybridMultilevel"/>
    <w:tmpl w:val="DE96E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B1FBB"/>
    <w:multiLevelType w:val="hybridMultilevel"/>
    <w:tmpl w:val="D5F24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B5F66"/>
    <w:multiLevelType w:val="hybridMultilevel"/>
    <w:tmpl w:val="4B6260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320924"/>
    <w:multiLevelType w:val="hybridMultilevel"/>
    <w:tmpl w:val="2FF41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F0170"/>
    <w:multiLevelType w:val="hybridMultilevel"/>
    <w:tmpl w:val="18D4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F2FC4"/>
    <w:multiLevelType w:val="hybridMultilevel"/>
    <w:tmpl w:val="52E0E1F0"/>
    <w:lvl w:ilvl="0" w:tplc="0DA4941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9660F5"/>
    <w:multiLevelType w:val="hybridMultilevel"/>
    <w:tmpl w:val="C3B23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AF5FC1"/>
    <w:multiLevelType w:val="hybridMultilevel"/>
    <w:tmpl w:val="859AF4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2A1FB9"/>
    <w:multiLevelType w:val="hybridMultilevel"/>
    <w:tmpl w:val="5DB0A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E538C"/>
    <w:multiLevelType w:val="hybridMultilevel"/>
    <w:tmpl w:val="F28C6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D821AC"/>
    <w:multiLevelType w:val="hybridMultilevel"/>
    <w:tmpl w:val="43B00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FD3719"/>
    <w:multiLevelType w:val="hybridMultilevel"/>
    <w:tmpl w:val="DE40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D7352"/>
    <w:multiLevelType w:val="hybridMultilevel"/>
    <w:tmpl w:val="DCB6E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B61A30"/>
    <w:multiLevelType w:val="hybridMultilevel"/>
    <w:tmpl w:val="AC3C1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934CCD"/>
    <w:multiLevelType w:val="hybridMultilevel"/>
    <w:tmpl w:val="30161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A721EC"/>
    <w:multiLevelType w:val="hybridMultilevel"/>
    <w:tmpl w:val="078E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B08F6"/>
    <w:multiLevelType w:val="hybridMultilevel"/>
    <w:tmpl w:val="113A507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D1D9A"/>
    <w:multiLevelType w:val="hybridMultilevel"/>
    <w:tmpl w:val="A446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96746C"/>
    <w:multiLevelType w:val="hybridMultilevel"/>
    <w:tmpl w:val="23DE7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C043DF"/>
    <w:multiLevelType w:val="hybridMultilevel"/>
    <w:tmpl w:val="2932A9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7400EE"/>
    <w:multiLevelType w:val="hybridMultilevel"/>
    <w:tmpl w:val="F6F4B8B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3A72E3B"/>
    <w:multiLevelType w:val="hybridMultilevel"/>
    <w:tmpl w:val="8CBA5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9857BB"/>
    <w:multiLevelType w:val="hybridMultilevel"/>
    <w:tmpl w:val="7F381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3A1C9B"/>
    <w:multiLevelType w:val="hybridMultilevel"/>
    <w:tmpl w:val="2CE48E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25181407">
    <w:abstractNumId w:val="9"/>
  </w:num>
  <w:num w:numId="2" w16cid:durableId="451172243">
    <w:abstractNumId w:val="27"/>
  </w:num>
  <w:num w:numId="3" w16cid:durableId="1624775782">
    <w:abstractNumId w:val="7"/>
  </w:num>
  <w:num w:numId="4" w16cid:durableId="1362969884">
    <w:abstractNumId w:val="14"/>
  </w:num>
  <w:num w:numId="5" w16cid:durableId="559175523">
    <w:abstractNumId w:val="19"/>
  </w:num>
  <w:num w:numId="6" w16cid:durableId="1467504690">
    <w:abstractNumId w:val="20"/>
  </w:num>
  <w:num w:numId="7" w16cid:durableId="838816237">
    <w:abstractNumId w:val="23"/>
  </w:num>
  <w:num w:numId="8" w16cid:durableId="1531381471">
    <w:abstractNumId w:val="24"/>
  </w:num>
  <w:num w:numId="9" w16cid:durableId="1261065978">
    <w:abstractNumId w:val="4"/>
  </w:num>
  <w:num w:numId="10" w16cid:durableId="1576476820">
    <w:abstractNumId w:val="26"/>
  </w:num>
  <w:num w:numId="11" w16cid:durableId="909584117">
    <w:abstractNumId w:val="2"/>
  </w:num>
  <w:num w:numId="12" w16cid:durableId="411052181">
    <w:abstractNumId w:val="5"/>
  </w:num>
  <w:num w:numId="13" w16cid:durableId="583615640">
    <w:abstractNumId w:val="25"/>
  </w:num>
  <w:num w:numId="14" w16cid:durableId="214316689">
    <w:abstractNumId w:val="21"/>
  </w:num>
  <w:num w:numId="15" w16cid:durableId="619604335">
    <w:abstractNumId w:val="11"/>
  </w:num>
  <w:num w:numId="16" w16cid:durableId="503713237">
    <w:abstractNumId w:val="3"/>
  </w:num>
  <w:num w:numId="17" w16cid:durableId="453795319">
    <w:abstractNumId w:val="18"/>
  </w:num>
  <w:num w:numId="18" w16cid:durableId="1536043165">
    <w:abstractNumId w:val="13"/>
  </w:num>
  <w:num w:numId="19" w16cid:durableId="413285999">
    <w:abstractNumId w:val="22"/>
  </w:num>
  <w:num w:numId="20" w16cid:durableId="772020032">
    <w:abstractNumId w:val="6"/>
  </w:num>
  <w:num w:numId="21" w16cid:durableId="1574006177">
    <w:abstractNumId w:val="10"/>
  </w:num>
  <w:num w:numId="22" w16cid:durableId="2047900230">
    <w:abstractNumId w:val="1"/>
  </w:num>
  <w:num w:numId="23" w16cid:durableId="112671771">
    <w:abstractNumId w:val="12"/>
  </w:num>
  <w:num w:numId="24" w16cid:durableId="1372652662">
    <w:abstractNumId w:val="16"/>
  </w:num>
  <w:num w:numId="25" w16cid:durableId="1290933586">
    <w:abstractNumId w:val="17"/>
  </w:num>
  <w:num w:numId="26" w16cid:durableId="1529366485">
    <w:abstractNumId w:val="8"/>
  </w:num>
  <w:num w:numId="27" w16cid:durableId="2141923163">
    <w:abstractNumId w:val="15"/>
  </w:num>
  <w:num w:numId="28" w16cid:durableId="187996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DA"/>
    <w:rsid w:val="00003A4E"/>
    <w:rsid w:val="0002331D"/>
    <w:rsid w:val="00041586"/>
    <w:rsid w:val="00051FA5"/>
    <w:rsid w:val="000636B0"/>
    <w:rsid w:val="00073735"/>
    <w:rsid w:val="000968C9"/>
    <w:rsid w:val="000A00E0"/>
    <w:rsid w:val="000A7B26"/>
    <w:rsid w:val="000B0378"/>
    <w:rsid w:val="000C141B"/>
    <w:rsid w:val="000C3A72"/>
    <w:rsid w:val="000C7635"/>
    <w:rsid w:val="000D280E"/>
    <w:rsid w:val="000D474F"/>
    <w:rsid w:val="000E2DE2"/>
    <w:rsid w:val="000F441D"/>
    <w:rsid w:val="00116DB9"/>
    <w:rsid w:val="001246FB"/>
    <w:rsid w:val="00141FB2"/>
    <w:rsid w:val="0014247B"/>
    <w:rsid w:val="00143C43"/>
    <w:rsid w:val="00144BB4"/>
    <w:rsid w:val="00155E8D"/>
    <w:rsid w:val="00172F7F"/>
    <w:rsid w:val="001762D1"/>
    <w:rsid w:val="001833E9"/>
    <w:rsid w:val="00183EDE"/>
    <w:rsid w:val="001B1876"/>
    <w:rsid w:val="001C24E0"/>
    <w:rsid w:val="001C75CE"/>
    <w:rsid w:val="001D5451"/>
    <w:rsid w:val="001E1031"/>
    <w:rsid w:val="001E2479"/>
    <w:rsid w:val="001F07F0"/>
    <w:rsid w:val="001F6D3F"/>
    <w:rsid w:val="002056B7"/>
    <w:rsid w:val="00205A87"/>
    <w:rsid w:val="00236DA9"/>
    <w:rsid w:val="00280E18"/>
    <w:rsid w:val="00293BDF"/>
    <w:rsid w:val="002B3185"/>
    <w:rsid w:val="002C083C"/>
    <w:rsid w:val="002C0A66"/>
    <w:rsid w:val="002C7E20"/>
    <w:rsid w:val="00307485"/>
    <w:rsid w:val="003117C8"/>
    <w:rsid w:val="00316C51"/>
    <w:rsid w:val="00341BA7"/>
    <w:rsid w:val="0034637A"/>
    <w:rsid w:val="003606C1"/>
    <w:rsid w:val="00377670"/>
    <w:rsid w:val="0038036A"/>
    <w:rsid w:val="003823A6"/>
    <w:rsid w:val="003A13D6"/>
    <w:rsid w:val="003A27FD"/>
    <w:rsid w:val="003B329F"/>
    <w:rsid w:val="003C214B"/>
    <w:rsid w:val="003D0321"/>
    <w:rsid w:val="003D1082"/>
    <w:rsid w:val="003F0BCB"/>
    <w:rsid w:val="003F418F"/>
    <w:rsid w:val="003F7710"/>
    <w:rsid w:val="00404A40"/>
    <w:rsid w:val="00404A58"/>
    <w:rsid w:val="00412889"/>
    <w:rsid w:val="00423CA9"/>
    <w:rsid w:val="00433B87"/>
    <w:rsid w:val="00453E7F"/>
    <w:rsid w:val="004805A5"/>
    <w:rsid w:val="004A2B21"/>
    <w:rsid w:val="004B0B6A"/>
    <w:rsid w:val="004B1546"/>
    <w:rsid w:val="004B44AD"/>
    <w:rsid w:val="004C361A"/>
    <w:rsid w:val="004E3A15"/>
    <w:rsid w:val="00501994"/>
    <w:rsid w:val="00512485"/>
    <w:rsid w:val="005429EF"/>
    <w:rsid w:val="00544573"/>
    <w:rsid w:val="00554375"/>
    <w:rsid w:val="00561596"/>
    <w:rsid w:val="005740AF"/>
    <w:rsid w:val="00575912"/>
    <w:rsid w:val="005C15B4"/>
    <w:rsid w:val="005D251D"/>
    <w:rsid w:val="005F3390"/>
    <w:rsid w:val="005F36C8"/>
    <w:rsid w:val="005F4002"/>
    <w:rsid w:val="005F6DFB"/>
    <w:rsid w:val="00607610"/>
    <w:rsid w:val="0062013A"/>
    <w:rsid w:val="00637EEC"/>
    <w:rsid w:val="00640AE7"/>
    <w:rsid w:val="00643F3D"/>
    <w:rsid w:val="00655B48"/>
    <w:rsid w:val="00687E76"/>
    <w:rsid w:val="00690579"/>
    <w:rsid w:val="00693F05"/>
    <w:rsid w:val="006B4C59"/>
    <w:rsid w:val="006D3330"/>
    <w:rsid w:val="006F538D"/>
    <w:rsid w:val="006F5FF4"/>
    <w:rsid w:val="00703762"/>
    <w:rsid w:val="007047F3"/>
    <w:rsid w:val="00720BA0"/>
    <w:rsid w:val="00721F1F"/>
    <w:rsid w:val="00726C97"/>
    <w:rsid w:val="00732F6D"/>
    <w:rsid w:val="007465E5"/>
    <w:rsid w:val="00766098"/>
    <w:rsid w:val="00770559"/>
    <w:rsid w:val="007758D3"/>
    <w:rsid w:val="00782092"/>
    <w:rsid w:val="00785B41"/>
    <w:rsid w:val="007A6BDE"/>
    <w:rsid w:val="007C2D2B"/>
    <w:rsid w:val="007C3261"/>
    <w:rsid w:val="007C3978"/>
    <w:rsid w:val="007E035D"/>
    <w:rsid w:val="007E25D8"/>
    <w:rsid w:val="008035EC"/>
    <w:rsid w:val="00840A7D"/>
    <w:rsid w:val="008647F0"/>
    <w:rsid w:val="00870455"/>
    <w:rsid w:val="00877C1B"/>
    <w:rsid w:val="0088379C"/>
    <w:rsid w:val="00885F74"/>
    <w:rsid w:val="008865A1"/>
    <w:rsid w:val="008A7E1E"/>
    <w:rsid w:val="008D01E1"/>
    <w:rsid w:val="008D3E96"/>
    <w:rsid w:val="008E325C"/>
    <w:rsid w:val="00922C14"/>
    <w:rsid w:val="00925CAF"/>
    <w:rsid w:val="009448EA"/>
    <w:rsid w:val="0094580E"/>
    <w:rsid w:val="00973ABF"/>
    <w:rsid w:val="00974FE0"/>
    <w:rsid w:val="00986B52"/>
    <w:rsid w:val="0099715D"/>
    <w:rsid w:val="009A35E0"/>
    <w:rsid w:val="009C4EAB"/>
    <w:rsid w:val="009C528B"/>
    <w:rsid w:val="009D0BF3"/>
    <w:rsid w:val="009D158B"/>
    <w:rsid w:val="009D26CB"/>
    <w:rsid w:val="009D2EC6"/>
    <w:rsid w:val="009E57D7"/>
    <w:rsid w:val="00A07ECC"/>
    <w:rsid w:val="00A21A52"/>
    <w:rsid w:val="00A23E18"/>
    <w:rsid w:val="00A31ACC"/>
    <w:rsid w:val="00A60A12"/>
    <w:rsid w:val="00A70AE6"/>
    <w:rsid w:val="00A8716A"/>
    <w:rsid w:val="00A91C47"/>
    <w:rsid w:val="00AA191F"/>
    <w:rsid w:val="00AB0B71"/>
    <w:rsid w:val="00AB43F4"/>
    <w:rsid w:val="00AB6F24"/>
    <w:rsid w:val="00AC1DFF"/>
    <w:rsid w:val="00B05F39"/>
    <w:rsid w:val="00B23EF0"/>
    <w:rsid w:val="00B32E99"/>
    <w:rsid w:val="00B4595D"/>
    <w:rsid w:val="00B57327"/>
    <w:rsid w:val="00B7094B"/>
    <w:rsid w:val="00B80505"/>
    <w:rsid w:val="00B82549"/>
    <w:rsid w:val="00B82738"/>
    <w:rsid w:val="00B95837"/>
    <w:rsid w:val="00BA2FC3"/>
    <w:rsid w:val="00BA6E5C"/>
    <w:rsid w:val="00BC2BD0"/>
    <w:rsid w:val="00BD2DDE"/>
    <w:rsid w:val="00BD449B"/>
    <w:rsid w:val="00BF39F8"/>
    <w:rsid w:val="00C0058E"/>
    <w:rsid w:val="00C3793B"/>
    <w:rsid w:val="00C542C1"/>
    <w:rsid w:val="00C74EDE"/>
    <w:rsid w:val="00C77C27"/>
    <w:rsid w:val="00C84B55"/>
    <w:rsid w:val="00C93D31"/>
    <w:rsid w:val="00CC03A8"/>
    <w:rsid w:val="00CC23FE"/>
    <w:rsid w:val="00CF55A7"/>
    <w:rsid w:val="00D05039"/>
    <w:rsid w:val="00D060DE"/>
    <w:rsid w:val="00D064B0"/>
    <w:rsid w:val="00D07413"/>
    <w:rsid w:val="00D07D4C"/>
    <w:rsid w:val="00D12CC8"/>
    <w:rsid w:val="00D25804"/>
    <w:rsid w:val="00D423DA"/>
    <w:rsid w:val="00D60E1E"/>
    <w:rsid w:val="00D6119F"/>
    <w:rsid w:val="00D6442D"/>
    <w:rsid w:val="00D670D4"/>
    <w:rsid w:val="00D80623"/>
    <w:rsid w:val="00D81B4D"/>
    <w:rsid w:val="00DB59D6"/>
    <w:rsid w:val="00DE04C9"/>
    <w:rsid w:val="00DF2E79"/>
    <w:rsid w:val="00DF563A"/>
    <w:rsid w:val="00E00DB9"/>
    <w:rsid w:val="00E13220"/>
    <w:rsid w:val="00E13C9B"/>
    <w:rsid w:val="00E15E4E"/>
    <w:rsid w:val="00E1716B"/>
    <w:rsid w:val="00E20786"/>
    <w:rsid w:val="00E24476"/>
    <w:rsid w:val="00E46BDA"/>
    <w:rsid w:val="00E46C1A"/>
    <w:rsid w:val="00E55F58"/>
    <w:rsid w:val="00E65217"/>
    <w:rsid w:val="00E837EF"/>
    <w:rsid w:val="00E83BEA"/>
    <w:rsid w:val="00E92B1D"/>
    <w:rsid w:val="00EB3EDE"/>
    <w:rsid w:val="00EC00AE"/>
    <w:rsid w:val="00ED045A"/>
    <w:rsid w:val="00EF1324"/>
    <w:rsid w:val="00EF3481"/>
    <w:rsid w:val="00F0114C"/>
    <w:rsid w:val="00F0279D"/>
    <w:rsid w:val="00F05DAD"/>
    <w:rsid w:val="00F23D66"/>
    <w:rsid w:val="00F24038"/>
    <w:rsid w:val="00F274BE"/>
    <w:rsid w:val="00F36F27"/>
    <w:rsid w:val="00F439B1"/>
    <w:rsid w:val="00F52AE4"/>
    <w:rsid w:val="00F813F8"/>
    <w:rsid w:val="00F84E02"/>
    <w:rsid w:val="00FA593A"/>
    <w:rsid w:val="00FA79A0"/>
    <w:rsid w:val="00FC39ED"/>
    <w:rsid w:val="00FF1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D360"/>
  <w15:chartTrackingRefBased/>
  <w15:docId w15:val="{24A61AAC-8B0C-4CB6-A0F8-35DBD4CC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D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6BDA"/>
    <w:pPr>
      <w:tabs>
        <w:tab w:val="right" w:pos="180"/>
        <w:tab w:val="left" w:pos="360"/>
        <w:tab w:val="left" w:pos="540"/>
      </w:tabs>
      <w:spacing w:line="160" w:lineRule="exact"/>
      <w:jc w:val="both"/>
    </w:pPr>
    <w:rPr>
      <w:rFonts w:ascii="Helvetica" w:hAnsi="Helvetica"/>
      <w:sz w:val="14"/>
    </w:rPr>
  </w:style>
  <w:style w:type="character" w:customStyle="1" w:styleId="BodyTextChar">
    <w:name w:val="Body Text Char"/>
    <w:basedOn w:val="DefaultParagraphFont"/>
    <w:link w:val="BodyText"/>
    <w:rsid w:val="00E46BDA"/>
    <w:rPr>
      <w:rFonts w:ascii="Helvetica" w:eastAsia="Times New Roman" w:hAnsi="Helvetica" w:cs="Times New Roman"/>
      <w:sz w:val="14"/>
      <w:szCs w:val="20"/>
    </w:rPr>
  </w:style>
  <w:style w:type="paragraph" w:styleId="ListParagraph">
    <w:name w:val="List Paragraph"/>
    <w:basedOn w:val="Normal"/>
    <w:uiPriority w:val="34"/>
    <w:qFormat/>
    <w:rsid w:val="00E46BDA"/>
    <w:pPr>
      <w:ind w:left="720"/>
      <w:contextualSpacing/>
    </w:pPr>
  </w:style>
  <w:style w:type="paragraph" w:styleId="NoSpacing">
    <w:name w:val="No Spacing"/>
    <w:link w:val="NoSpacingChar"/>
    <w:uiPriority w:val="1"/>
    <w:qFormat/>
    <w:rsid w:val="00EF3481"/>
    <w:pPr>
      <w:spacing w:after="0" w:line="240" w:lineRule="auto"/>
    </w:pPr>
    <w:rPr>
      <w:rFonts w:eastAsiaTheme="minorEastAsia"/>
    </w:rPr>
  </w:style>
  <w:style w:type="character" w:customStyle="1" w:styleId="NoSpacingChar">
    <w:name w:val="No Spacing Char"/>
    <w:basedOn w:val="DefaultParagraphFont"/>
    <w:link w:val="NoSpacing"/>
    <w:uiPriority w:val="1"/>
    <w:rsid w:val="00EF3481"/>
    <w:rPr>
      <w:rFonts w:eastAsiaTheme="minorEastAsia"/>
    </w:rPr>
  </w:style>
  <w:style w:type="paragraph" w:styleId="Header">
    <w:name w:val="header"/>
    <w:basedOn w:val="Normal"/>
    <w:link w:val="HeaderChar"/>
    <w:uiPriority w:val="99"/>
    <w:unhideWhenUsed/>
    <w:rsid w:val="004B44AD"/>
    <w:pPr>
      <w:tabs>
        <w:tab w:val="center" w:pos="4680"/>
        <w:tab w:val="right" w:pos="9360"/>
      </w:tabs>
    </w:pPr>
  </w:style>
  <w:style w:type="character" w:customStyle="1" w:styleId="HeaderChar">
    <w:name w:val="Header Char"/>
    <w:basedOn w:val="DefaultParagraphFont"/>
    <w:link w:val="Header"/>
    <w:uiPriority w:val="99"/>
    <w:rsid w:val="004B44A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B44AD"/>
    <w:pPr>
      <w:tabs>
        <w:tab w:val="center" w:pos="4680"/>
        <w:tab w:val="right" w:pos="9360"/>
      </w:tabs>
    </w:pPr>
  </w:style>
  <w:style w:type="character" w:customStyle="1" w:styleId="FooterChar">
    <w:name w:val="Footer Char"/>
    <w:basedOn w:val="DefaultParagraphFont"/>
    <w:link w:val="Footer"/>
    <w:uiPriority w:val="99"/>
    <w:rsid w:val="004B44A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448EA"/>
    <w:rPr>
      <w:color w:val="0563C1" w:themeColor="hyperlink"/>
      <w:u w:val="single"/>
    </w:rPr>
  </w:style>
  <w:style w:type="table" w:styleId="TableGrid">
    <w:name w:val="Table Grid"/>
    <w:basedOn w:val="TableNormal"/>
    <w:uiPriority w:val="59"/>
    <w:rsid w:val="00A8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5A1"/>
    <w:rPr>
      <w:rFonts w:ascii="Segoe UI" w:eastAsia="Times New Roman" w:hAnsi="Segoe UI" w:cs="Segoe UI"/>
      <w:sz w:val="18"/>
      <w:szCs w:val="18"/>
    </w:rPr>
  </w:style>
  <w:style w:type="paragraph" w:customStyle="1" w:styleId="Default">
    <w:name w:val="Default"/>
    <w:rsid w:val="00D8062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B3185"/>
    <w:rPr>
      <w:sz w:val="16"/>
      <w:szCs w:val="16"/>
    </w:rPr>
  </w:style>
  <w:style w:type="paragraph" w:styleId="CommentText">
    <w:name w:val="annotation text"/>
    <w:basedOn w:val="Normal"/>
    <w:link w:val="CommentTextChar"/>
    <w:uiPriority w:val="99"/>
    <w:semiHidden/>
    <w:unhideWhenUsed/>
    <w:rsid w:val="002B3185"/>
  </w:style>
  <w:style w:type="character" w:customStyle="1" w:styleId="CommentTextChar">
    <w:name w:val="Comment Text Char"/>
    <w:basedOn w:val="DefaultParagraphFont"/>
    <w:link w:val="CommentText"/>
    <w:uiPriority w:val="99"/>
    <w:semiHidden/>
    <w:rsid w:val="002B31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3185"/>
    <w:rPr>
      <w:b/>
      <w:bCs/>
    </w:rPr>
  </w:style>
  <w:style w:type="character" w:customStyle="1" w:styleId="CommentSubjectChar">
    <w:name w:val="Comment Subject Char"/>
    <w:basedOn w:val="CommentTextChar"/>
    <w:link w:val="CommentSubject"/>
    <w:uiPriority w:val="99"/>
    <w:semiHidden/>
    <w:rsid w:val="002B318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047F3"/>
    <w:rPr>
      <w:color w:val="954F72" w:themeColor="followedHyperlink"/>
      <w:u w:val="single"/>
    </w:rPr>
  </w:style>
  <w:style w:type="paragraph" w:styleId="Revision">
    <w:name w:val="Revision"/>
    <w:hidden/>
    <w:uiPriority w:val="99"/>
    <w:semiHidden/>
    <w:rsid w:val="00703762"/>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A593A"/>
    <w:rPr>
      <w:color w:val="605E5C"/>
      <w:shd w:val="clear" w:color="auto" w:fill="E1DFDD"/>
    </w:rPr>
  </w:style>
  <w:style w:type="paragraph" w:styleId="NormalWeb">
    <w:name w:val="Normal (Web)"/>
    <w:basedOn w:val="Normal"/>
    <w:uiPriority w:val="99"/>
    <w:semiHidden/>
    <w:unhideWhenUsed/>
    <w:rsid w:val="00341B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55366">
      <w:bodyDiv w:val="1"/>
      <w:marLeft w:val="0"/>
      <w:marRight w:val="0"/>
      <w:marTop w:val="0"/>
      <w:marBottom w:val="0"/>
      <w:divBdr>
        <w:top w:val="none" w:sz="0" w:space="0" w:color="auto"/>
        <w:left w:val="none" w:sz="0" w:space="0" w:color="auto"/>
        <w:bottom w:val="none" w:sz="0" w:space="0" w:color="auto"/>
        <w:right w:val="none" w:sz="0" w:space="0" w:color="auto"/>
      </w:divBdr>
    </w:div>
    <w:div w:id="12087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0B5-fS_YQuo8ZYnNiLWFnb3Q0VG8/view" TargetMode="External"/><Relationship Id="rId18" Type="http://schemas.openxmlformats.org/officeDocument/2006/relationships/hyperlink" Target="https://drive.google.com/file/d/0B5-fS_YQuo8ZYVFiWGZkdW4zVjQ/view" TargetMode="External"/><Relationship Id="rId26" Type="http://schemas.openxmlformats.org/officeDocument/2006/relationships/hyperlink" Target="https://drive.google.com/file/d/0B5-fS_YQuo8ZZUdhMkRXRjNyUjQ/view" TargetMode="External"/><Relationship Id="rId39" Type="http://schemas.openxmlformats.org/officeDocument/2006/relationships/hyperlink" Target="mailto:rlarson@auburn.wednet.edu" TargetMode="External"/><Relationship Id="rId21" Type="http://schemas.openxmlformats.org/officeDocument/2006/relationships/hyperlink" Target="https://drive.google.com/file/d/0B5-fS_YQuo8ZLS1QakI4dXc2ZGM/view" TargetMode="External"/><Relationship Id="rId34" Type="http://schemas.openxmlformats.org/officeDocument/2006/relationships/hyperlink" Target="https://drive.google.com/file/d/0B5-fS_YQuo8ZTXdHcTA5MWMxdlk/view" TargetMode="External"/><Relationship Id="rId42" Type="http://schemas.openxmlformats.org/officeDocument/2006/relationships/hyperlink" Target="http://lawfilesext.leg.wa.gov/biennium/2021-22/Pdf/Bills/Session%20Laws/House/1176-S.SL.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rive.google.com/file/d/0B5-fS_YQuo8ZTzAyaGJaY2NxZW8/view" TargetMode="External"/><Relationship Id="rId29" Type="http://schemas.openxmlformats.org/officeDocument/2006/relationships/hyperlink" Target="https://drive.google.com/file/d/0B5-fS_YQuo8ZZ2dfT3NrMUNBWDA/view" TargetMode="External"/><Relationship Id="rId11" Type="http://schemas.openxmlformats.org/officeDocument/2006/relationships/hyperlink" Target="chrome-extension://mloajfnmjckfjbeeofcdaecbelnblden/http:/www.auburn.wednet.edu/cms/lib03/WA01001938/Centricity/Domain/63/boardpolicieswithprocedures080216.pdf" TargetMode="External"/><Relationship Id="rId24" Type="http://schemas.openxmlformats.org/officeDocument/2006/relationships/hyperlink" Target="https://drive.google.com/file/d/0B5-fS_YQuo8ZSmtGczJCZTV4am8/view" TargetMode="External"/><Relationship Id="rId32" Type="http://schemas.openxmlformats.org/officeDocument/2006/relationships/hyperlink" Target="http://www.auburn.wednet.edu/aup" TargetMode="External"/><Relationship Id="rId37" Type="http://schemas.openxmlformats.org/officeDocument/2006/relationships/hyperlink" Target="https://drive.google.com/file/d/0B5-fS_YQuo8ZWDctd0ZYMWFCQUk/view" TargetMode="External"/><Relationship Id="rId40" Type="http://schemas.openxmlformats.org/officeDocument/2006/relationships/hyperlink" Target="mailto:tpetrina@auburn.wednet.edu" TargetMode="External"/><Relationship Id="rId45" Type="http://schemas.openxmlformats.org/officeDocument/2006/relationships/hyperlink" Target="http://www.auburn.wednet.edu/board-policy-manual/home" TargetMode="External"/><Relationship Id="rId5" Type="http://schemas.openxmlformats.org/officeDocument/2006/relationships/settings" Target="settings.xml"/><Relationship Id="rId15" Type="http://schemas.openxmlformats.org/officeDocument/2006/relationships/hyperlink" Target="https://drive.google.com/file/d/0B5-fS_YQuo8ZMndfMDJib1gyVkU/view" TargetMode="External"/><Relationship Id="rId23" Type="http://schemas.openxmlformats.org/officeDocument/2006/relationships/hyperlink" Target="https://drive.google.com/file/d/0B5-fS_YQuo8ZTzAyaGJaY2NxZW8/view" TargetMode="External"/><Relationship Id="rId28" Type="http://schemas.openxmlformats.org/officeDocument/2006/relationships/hyperlink" Target="https://drive.google.com/file/d/18v68XK1G-m9RD0lAJ8TdO2J9JagBpQ5g/view" TargetMode="External"/><Relationship Id="rId36" Type="http://schemas.openxmlformats.org/officeDocument/2006/relationships/hyperlink" Target="https://drive.google.com/file/d/0B5-fS_YQuo8ZSmx1VjM2bDE4WlE/view" TargetMode="External"/><Relationship Id="rId49" Type="http://schemas.openxmlformats.org/officeDocument/2006/relationships/glossaryDocument" Target="glossary/document.xml"/><Relationship Id="rId10" Type="http://schemas.openxmlformats.org/officeDocument/2006/relationships/hyperlink" Target="http://www.auburn.wednet.edu" TargetMode="External"/><Relationship Id="rId19" Type="http://schemas.openxmlformats.org/officeDocument/2006/relationships/hyperlink" Target="https://drive.google.com/file/d/0B5-fS_YQuo8ZYVFiWGZkdW4zVjQ/view" TargetMode="External"/><Relationship Id="rId31" Type="http://schemas.openxmlformats.org/officeDocument/2006/relationships/hyperlink" Target="http://www.auburn.wednet.edu/aup" TargetMode="External"/><Relationship Id="rId44" Type="http://schemas.openxmlformats.org/officeDocument/2006/relationships/hyperlink" Target="https://app.leg.wa.gov/Rcw/default.aspx?cite=7.70.065"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rive.google.com/file/d/0B5-fS_YQuo8Zc2Vxd0luM1FZZXc/view" TargetMode="External"/><Relationship Id="rId22" Type="http://schemas.openxmlformats.org/officeDocument/2006/relationships/hyperlink" Target="https://drive.google.com/file/d/0B5-fS_YQuo8ZVGxaai1tRVdDbTQ/view" TargetMode="External"/><Relationship Id="rId27" Type="http://schemas.openxmlformats.org/officeDocument/2006/relationships/hyperlink" Target="https://drive.google.com/file/d/0B5-fS_YQuo8ZelBRX1J5UWl1TEk/view" TargetMode="External"/><Relationship Id="rId30" Type="http://schemas.openxmlformats.org/officeDocument/2006/relationships/image" Target="media/image2.png"/><Relationship Id="rId35" Type="http://schemas.openxmlformats.org/officeDocument/2006/relationships/hyperlink" Target="https://drive.google.com/file/d/0B5-fS_YQuo8ZQjNRem9LN3Qtdnc/view" TargetMode="External"/><Relationship Id="rId43" Type="http://schemas.openxmlformats.org/officeDocument/2006/relationships/hyperlink" Target="https://drive.google.com/file/d/19V0Q65tCOFPxgRyqXNvM6xVCQezBcEhI/view"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drive.google.com/file/d/0B5-fS_YQuo8ZYnNiLWFnb3Q0VG8/view" TargetMode="External"/><Relationship Id="rId17" Type="http://schemas.openxmlformats.org/officeDocument/2006/relationships/hyperlink" Target="https://drive.google.com/file/d/0B5-fS_YQuo8ZU3VETUJ3ajRmMGs/view" TargetMode="External"/><Relationship Id="rId25" Type="http://schemas.openxmlformats.org/officeDocument/2006/relationships/hyperlink" Target="https://drive.google.com/file/d/0B5-fS_YQuo8ZYnNiLWFnb3Q0VG8/view" TargetMode="External"/><Relationship Id="rId33" Type="http://schemas.openxmlformats.org/officeDocument/2006/relationships/hyperlink" Target="https://drive.google.com/file/d/0B5-fS_YQuo8ZT2o0SjB5MEFpOTQ/view" TargetMode="External"/><Relationship Id="rId38" Type="http://schemas.openxmlformats.org/officeDocument/2006/relationships/hyperlink" Target="mailto:ccallaham@auburn.wednet.edu" TargetMode="External"/><Relationship Id="rId46" Type="http://schemas.openxmlformats.org/officeDocument/2006/relationships/image" Target="media/image3.jpeg"/><Relationship Id="rId20" Type="http://schemas.openxmlformats.org/officeDocument/2006/relationships/hyperlink" Target="https://drive.google.com/file/d/0B5-fS_YQuo8ZYnNiLWFnb3Q0VG8/view" TargetMode="External"/><Relationship Id="rId41" Type="http://schemas.openxmlformats.org/officeDocument/2006/relationships/hyperlink" Target="https://sites.google.com/auburn.wednet.edu/board-policy-manual/hom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9A2F257DF450EA9CB7D8C2DEC0400"/>
        <w:category>
          <w:name w:val="General"/>
          <w:gallery w:val="placeholder"/>
        </w:category>
        <w:types>
          <w:type w:val="bbPlcHdr"/>
        </w:types>
        <w:behaviors>
          <w:behavior w:val="content"/>
        </w:behaviors>
        <w:guid w:val="{859CAE35-CBB2-42D5-8A3A-77C657C86515}"/>
      </w:docPartPr>
      <w:docPartBody>
        <w:p w:rsidR="00F82A27" w:rsidRDefault="009962B3" w:rsidP="009962B3">
          <w:pPr>
            <w:pStyle w:val="E259A2F257DF450EA9CB7D8C2DEC0400"/>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B3"/>
    <w:rsid w:val="000E04B7"/>
    <w:rsid w:val="0013273E"/>
    <w:rsid w:val="00331D64"/>
    <w:rsid w:val="00473D1B"/>
    <w:rsid w:val="005B38BA"/>
    <w:rsid w:val="005E13D3"/>
    <w:rsid w:val="006C0929"/>
    <w:rsid w:val="00884A97"/>
    <w:rsid w:val="009178C5"/>
    <w:rsid w:val="009962B3"/>
    <w:rsid w:val="009B4D60"/>
    <w:rsid w:val="009E0BEF"/>
    <w:rsid w:val="00A214BC"/>
    <w:rsid w:val="00F475C8"/>
    <w:rsid w:val="00F82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59A2F257DF450EA9CB7D8C2DEC0400">
    <w:name w:val="E259A2F257DF450EA9CB7D8C2DEC0400"/>
    <w:rsid w:val="00996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3E5483-4A84-4C9F-830A-51E363E1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6783</Words>
  <Characters>38664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Student rights, responsibilities, and regulations</vt:lpstr>
    </vt:vector>
  </TitlesOfParts>
  <Company>AUBURN School District</Company>
  <LinksUpToDate>false</LinksUpToDate>
  <CharactersWithSpaces>45357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rights, responsibilities, and regulations</dc:title>
  <dc:subject>Student Rights, Responsibilities, and Regulations</dc:subject>
  <dc:creator>Substitute</dc:creator>
  <cp:keywords/>
  <dc:description/>
  <cp:lastModifiedBy>Casad, Tana</cp:lastModifiedBy>
  <cp:revision>2</cp:revision>
  <cp:lastPrinted>2023-03-28T22:10:00Z</cp:lastPrinted>
  <dcterms:created xsi:type="dcterms:W3CDTF">2023-03-28T22:13:00Z</dcterms:created>
  <dcterms:modified xsi:type="dcterms:W3CDTF">2023-03-28T22:13:00Z</dcterms:modified>
</cp:coreProperties>
</file>